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2C" w:rsidRPr="009F66B1" w:rsidRDefault="000D1F2C" w:rsidP="000D1F2C">
      <w:pPr>
        <w:ind w:hanging="426"/>
        <w:jc w:val="center"/>
        <w:rPr>
          <w:i w:val="0"/>
          <w:noProof/>
        </w:rPr>
      </w:pPr>
      <w:r>
        <w:rPr>
          <w:i w:val="0"/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2C" w:rsidRPr="00431D4B" w:rsidRDefault="000D1F2C" w:rsidP="000D1F2C">
      <w:pPr>
        <w:spacing w:line="252" w:lineRule="auto"/>
        <w:jc w:val="center"/>
        <w:rPr>
          <w:b/>
          <w:i w:val="0"/>
          <w:color w:val="000000"/>
          <w:spacing w:val="24"/>
          <w:sz w:val="28"/>
        </w:rPr>
      </w:pPr>
      <w:r w:rsidRPr="00431D4B">
        <w:rPr>
          <w:b/>
          <w:i w:val="0"/>
          <w:color w:val="000000"/>
          <w:spacing w:val="24"/>
          <w:sz w:val="28"/>
        </w:rPr>
        <w:t>АДМИНИСТРАЦИЯ</w:t>
      </w:r>
    </w:p>
    <w:p w:rsidR="000D1F2C" w:rsidRPr="00431D4B" w:rsidRDefault="000D1F2C" w:rsidP="000D1F2C">
      <w:pPr>
        <w:spacing w:line="252" w:lineRule="auto"/>
        <w:jc w:val="center"/>
        <w:rPr>
          <w:b/>
          <w:i w:val="0"/>
          <w:spacing w:val="24"/>
          <w:sz w:val="24"/>
        </w:rPr>
      </w:pPr>
      <w:r>
        <w:rPr>
          <w:b/>
          <w:i w:val="0"/>
          <w:color w:val="000000"/>
          <w:spacing w:val="24"/>
          <w:sz w:val="28"/>
        </w:rPr>
        <w:t xml:space="preserve">ЗОЛОТОСТЕПСКОГО </w:t>
      </w:r>
      <w:r w:rsidRPr="00431D4B">
        <w:rPr>
          <w:b/>
          <w:i w:val="0"/>
          <w:color w:val="000000"/>
          <w:spacing w:val="24"/>
          <w:sz w:val="28"/>
        </w:rPr>
        <w:t xml:space="preserve"> МУНИЦИПАЛЬНОГО ОБРАЗОВАНИЯ</w:t>
      </w:r>
    </w:p>
    <w:p w:rsidR="000D1F2C" w:rsidRDefault="000D1F2C" w:rsidP="000D1F2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Cs w:val="28"/>
        </w:rPr>
        <w:t xml:space="preserve">СОВЕТСКОГО МУНИЦИПАЛЬНОГО РАЙОНА </w:t>
      </w:r>
    </w:p>
    <w:p w:rsidR="000D1F2C" w:rsidRDefault="000D1F2C" w:rsidP="000D1F2C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Cs w:val="20"/>
        </w:rPr>
      </w:pPr>
      <w:r>
        <w:rPr>
          <w:b/>
          <w:spacing w:val="24"/>
          <w:szCs w:val="28"/>
        </w:rPr>
        <w:t>САРАТОВСКОЙ ОБЛАСТИ</w:t>
      </w:r>
    </w:p>
    <w:p w:rsidR="000D1F2C" w:rsidRDefault="000D1F2C" w:rsidP="000D1F2C">
      <w:pPr>
        <w:pStyle w:val="a3"/>
        <w:tabs>
          <w:tab w:val="left" w:pos="708"/>
        </w:tabs>
        <w:spacing w:before="240"/>
        <w:jc w:val="center"/>
        <w:rPr>
          <w:b/>
          <w:spacing w:val="30"/>
        </w:rPr>
      </w:pPr>
      <w:r>
        <w:rPr>
          <w:b/>
          <w:spacing w:val="110"/>
          <w:sz w:val="30"/>
        </w:rPr>
        <w:t>ПОСТАНОВЛЕНИЕ</w:t>
      </w:r>
    </w:p>
    <w:p w:rsidR="000D1F2C" w:rsidRDefault="000D1F2C" w:rsidP="000D1F2C">
      <w:pPr>
        <w:jc w:val="center"/>
      </w:pPr>
    </w:p>
    <w:p w:rsidR="000D1F2C" w:rsidRDefault="000D1F2C" w:rsidP="000D1F2C">
      <w:pPr>
        <w:jc w:val="center"/>
      </w:pPr>
    </w:p>
    <w:p w:rsidR="000D1F2C" w:rsidRPr="00D63E08" w:rsidRDefault="000D1F2C" w:rsidP="000D1F2C">
      <w:pPr>
        <w:tabs>
          <w:tab w:val="left" w:pos="1985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от 05.04.2022  №  11</w:t>
      </w:r>
    </w:p>
    <w:p w:rsidR="000D1F2C" w:rsidRPr="00790AD7" w:rsidRDefault="000D1F2C" w:rsidP="000D1F2C">
      <w:pPr>
        <w:tabs>
          <w:tab w:val="left" w:pos="1985"/>
        </w:tabs>
        <w:jc w:val="center"/>
        <w:rPr>
          <w:sz w:val="18"/>
          <w:szCs w:val="18"/>
          <w:u w:val="single"/>
        </w:rPr>
      </w:pPr>
      <w:proofErr w:type="gramStart"/>
      <w:r w:rsidRPr="00790AD7">
        <w:rPr>
          <w:i w:val="0"/>
          <w:sz w:val="18"/>
          <w:szCs w:val="18"/>
        </w:rPr>
        <w:t>с</w:t>
      </w:r>
      <w:proofErr w:type="gramEnd"/>
      <w:r w:rsidRPr="00790AD7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Александр</w:t>
      </w:r>
      <w:r w:rsidRPr="00790AD7">
        <w:rPr>
          <w:i w:val="0"/>
          <w:sz w:val="18"/>
          <w:szCs w:val="18"/>
        </w:rPr>
        <w:t xml:space="preserve">овка </w:t>
      </w:r>
    </w:p>
    <w:p w:rsidR="000D1F2C" w:rsidRDefault="000D1F2C" w:rsidP="000D1F2C">
      <w:pPr>
        <w:jc w:val="both"/>
        <w:rPr>
          <w:b/>
          <w:sz w:val="28"/>
          <w:szCs w:val="28"/>
        </w:rPr>
      </w:pPr>
    </w:p>
    <w:p w:rsidR="000D1F2C" w:rsidRPr="005C718B" w:rsidRDefault="000D1F2C" w:rsidP="000D1F2C">
      <w:pPr>
        <w:rPr>
          <w:b/>
          <w:bCs/>
          <w:i w:val="0"/>
          <w:sz w:val="28"/>
          <w:szCs w:val="28"/>
        </w:rPr>
      </w:pPr>
      <w:r w:rsidRPr="005C718B">
        <w:rPr>
          <w:b/>
          <w:bCs/>
          <w:i w:val="0"/>
          <w:sz w:val="28"/>
          <w:szCs w:val="28"/>
        </w:rPr>
        <w:t>О внесении изменений в постановление</w:t>
      </w:r>
    </w:p>
    <w:p w:rsidR="000D1F2C" w:rsidRPr="005C718B" w:rsidRDefault="000D1F2C" w:rsidP="000D1F2C">
      <w:pPr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№5</w:t>
      </w:r>
      <w:r w:rsidRPr="005C718B">
        <w:rPr>
          <w:b/>
          <w:bCs/>
          <w:i w:val="0"/>
          <w:sz w:val="28"/>
          <w:szCs w:val="28"/>
        </w:rPr>
        <w:t xml:space="preserve"> от </w:t>
      </w:r>
      <w:r>
        <w:rPr>
          <w:b/>
          <w:bCs/>
          <w:i w:val="0"/>
          <w:sz w:val="28"/>
          <w:szCs w:val="28"/>
        </w:rPr>
        <w:t>26.</w:t>
      </w:r>
      <w:r w:rsidRPr="005C718B">
        <w:rPr>
          <w:b/>
          <w:bCs/>
          <w:i w:val="0"/>
          <w:sz w:val="28"/>
          <w:szCs w:val="28"/>
        </w:rPr>
        <w:t>0</w:t>
      </w:r>
      <w:r>
        <w:rPr>
          <w:b/>
          <w:bCs/>
          <w:i w:val="0"/>
          <w:sz w:val="28"/>
          <w:szCs w:val="28"/>
        </w:rPr>
        <w:t>1</w:t>
      </w:r>
      <w:r w:rsidRPr="005C718B">
        <w:rPr>
          <w:b/>
          <w:bCs/>
          <w:i w:val="0"/>
          <w:sz w:val="28"/>
          <w:szCs w:val="28"/>
        </w:rPr>
        <w:t>.201</w:t>
      </w:r>
      <w:r>
        <w:rPr>
          <w:b/>
          <w:bCs/>
          <w:i w:val="0"/>
          <w:sz w:val="28"/>
          <w:szCs w:val="28"/>
        </w:rPr>
        <w:t>5</w:t>
      </w:r>
      <w:r w:rsidRPr="005C718B">
        <w:rPr>
          <w:b/>
          <w:bCs/>
          <w:i w:val="0"/>
          <w:sz w:val="28"/>
          <w:szCs w:val="28"/>
        </w:rPr>
        <w:t>г.</w:t>
      </w:r>
    </w:p>
    <w:p w:rsidR="000D1F2C" w:rsidRDefault="000D1F2C" w:rsidP="000D1F2C">
      <w:pPr>
        <w:jc w:val="both"/>
        <w:rPr>
          <w:b/>
          <w:i w:val="0"/>
          <w:sz w:val="28"/>
          <w:szCs w:val="28"/>
        </w:rPr>
      </w:pPr>
    </w:p>
    <w:p w:rsidR="000D1F2C" w:rsidRPr="009F66B1" w:rsidRDefault="000D1F2C" w:rsidP="000D1F2C">
      <w:pPr>
        <w:jc w:val="both"/>
        <w:rPr>
          <w:i w:val="0"/>
          <w:sz w:val="28"/>
          <w:szCs w:val="28"/>
        </w:rPr>
      </w:pPr>
      <w:r w:rsidRPr="009F66B1">
        <w:rPr>
          <w:b/>
          <w:i w:val="0"/>
          <w:sz w:val="28"/>
          <w:szCs w:val="28"/>
        </w:rPr>
        <w:tab/>
      </w:r>
      <w:r w:rsidRPr="009F66B1">
        <w:rPr>
          <w:i w:val="0"/>
          <w:sz w:val="28"/>
          <w:szCs w:val="28"/>
        </w:rPr>
        <w:t xml:space="preserve">В  соответствии с </w:t>
      </w:r>
      <w:r>
        <w:rPr>
          <w:i w:val="0"/>
          <w:sz w:val="28"/>
          <w:szCs w:val="28"/>
        </w:rPr>
        <w:t xml:space="preserve">Федеральным законом от 03.12.2021 № 230-ФЗ «О </w:t>
      </w:r>
      <w:proofErr w:type="gramStart"/>
      <w:r>
        <w:rPr>
          <w:i w:val="0"/>
          <w:sz w:val="28"/>
          <w:szCs w:val="28"/>
        </w:rPr>
        <w:t>контроле за</w:t>
      </w:r>
      <w:proofErr w:type="gramEnd"/>
      <w:r>
        <w:rPr>
          <w:i w:val="0"/>
          <w:sz w:val="28"/>
          <w:szCs w:val="28"/>
        </w:rPr>
        <w:t xml:space="preserve"> соответствием расходов, лиц, замещающих государственные должности, и иных лиц их доходам»</w:t>
      </w:r>
      <w:r w:rsidRPr="009F66B1">
        <w:rPr>
          <w:i w:val="0"/>
          <w:sz w:val="28"/>
          <w:szCs w:val="28"/>
        </w:rPr>
        <w:t>, руководствуясь Уставом  Золотостепского  муниципального образования, администрация Золотостепского  муниципального образования ПОСТАНОВЛЯЕТ:</w:t>
      </w:r>
    </w:p>
    <w:p w:rsidR="000D1F2C" w:rsidRPr="00726C18" w:rsidRDefault="000D1F2C" w:rsidP="000D1F2C">
      <w:pPr>
        <w:jc w:val="both"/>
        <w:rPr>
          <w:szCs w:val="28"/>
        </w:rPr>
      </w:pPr>
      <w:r w:rsidRPr="009F66B1">
        <w:rPr>
          <w:i w:val="0"/>
          <w:sz w:val="28"/>
          <w:szCs w:val="28"/>
        </w:rPr>
        <w:tab/>
        <w:t>1. Внести следующее изменение в постановление  администрации Золотостепского муниципального образования от 2</w:t>
      </w:r>
      <w:r>
        <w:rPr>
          <w:i w:val="0"/>
          <w:sz w:val="28"/>
          <w:szCs w:val="28"/>
        </w:rPr>
        <w:t>6</w:t>
      </w:r>
      <w:r w:rsidRPr="009F66B1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1</w:t>
      </w:r>
      <w:r w:rsidRPr="009F66B1"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</w:rPr>
        <w:t xml:space="preserve">5г. № </w:t>
      </w:r>
      <w:r w:rsidRPr="009F66B1">
        <w:rPr>
          <w:i w:val="0"/>
          <w:sz w:val="28"/>
          <w:szCs w:val="28"/>
        </w:rPr>
        <w:t>5 «</w:t>
      </w:r>
      <w:r>
        <w:rPr>
          <w:i w:val="0"/>
          <w:sz w:val="28"/>
          <w:szCs w:val="28"/>
        </w:rPr>
        <w:t xml:space="preserve"> Об утверждении </w:t>
      </w:r>
      <w:r w:rsidRPr="000D1F2C">
        <w:rPr>
          <w:i w:val="0"/>
          <w:sz w:val="28"/>
          <w:szCs w:val="28"/>
        </w:rPr>
        <w:t>Порядка размещения в средствах массовой информации сведений о доходах,  расходах, об имуществе и обязательствах имущественного характера муниципальных служащих администрации Золотостепского муниципального образования, а также о доходах,  расходах, об имуществе и обязательствах имущественного характера их супругов (супруг) и несовершеннолетних детей</w:t>
      </w:r>
      <w:r>
        <w:rPr>
          <w:i w:val="0"/>
          <w:sz w:val="28"/>
          <w:szCs w:val="28"/>
        </w:rPr>
        <w:t>»</w:t>
      </w:r>
      <w:r w:rsidRPr="009F66B1"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>подпункт «г» пункта 2 исключить.</w:t>
      </w:r>
    </w:p>
    <w:p w:rsidR="000D1F2C" w:rsidRPr="009F66B1" w:rsidRDefault="000D1F2C" w:rsidP="000D1F2C">
      <w:pPr>
        <w:ind w:firstLine="709"/>
        <w:jc w:val="both"/>
        <w:rPr>
          <w:i w:val="0"/>
          <w:color w:val="000000"/>
          <w:sz w:val="28"/>
          <w:szCs w:val="28"/>
        </w:rPr>
      </w:pPr>
      <w:r w:rsidRPr="009F66B1">
        <w:rPr>
          <w:i w:val="0"/>
          <w:sz w:val="28"/>
          <w:szCs w:val="28"/>
        </w:rPr>
        <w:t>2. Настоящее постановление  вступает в силу со дня официального опубликования в установленном порядке.</w:t>
      </w:r>
    </w:p>
    <w:p w:rsidR="000D1F2C" w:rsidRPr="009F66B1" w:rsidRDefault="000D1F2C" w:rsidP="000D1F2C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</w:p>
    <w:p w:rsidR="000D1F2C" w:rsidRDefault="000D1F2C" w:rsidP="000D1F2C">
      <w:pPr>
        <w:jc w:val="both"/>
        <w:rPr>
          <w:i w:val="0"/>
          <w:sz w:val="28"/>
          <w:szCs w:val="28"/>
        </w:rPr>
      </w:pPr>
    </w:p>
    <w:p w:rsidR="000D1F2C" w:rsidRDefault="000D1F2C" w:rsidP="000D1F2C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Глава Золотостепского</w:t>
      </w:r>
    </w:p>
    <w:p w:rsidR="000D1F2C" w:rsidRPr="00601F44" w:rsidRDefault="000D1F2C" w:rsidP="000D1F2C">
      <w:p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муниципального образования</w:t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ab/>
        <w:t>А.В. Трушин</w:t>
      </w:r>
    </w:p>
    <w:p w:rsidR="000D1F2C" w:rsidRDefault="000D1F2C" w:rsidP="000D1F2C">
      <w:pPr>
        <w:jc w:val="both"/>
        <w:rPr>
          <w:b/>
          <w:sz w:val="28"/>
          <w:szCs w:val="28"/>
        </w:rPr>
      </w:pPr>
    </w:p>
    <w:p w:rsidR="000D1F2C" w:rsidRDefault="000D1F2C" w:rsidP="000D1F2C"/>
    <w:p w:rsidR="000D1F2C" w:rsidRDefault="000D1F2C" w:rsidP="000D1F2C"/>
    <w:p w:rsidR="00070A34" w:rsidRDefault="00070A34"/>
    <w:sectPr w:rsidR="00070A34" w:rsidSect="00715F90">
      <w:pgSz w:w="11906" w:h="16838"/>
      <w:pgMar w:top="397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1F2C"/>
    <w:rsid w:val="00070A34"/>
    <w:rsid w:val="000D1F2C"/>
    <w:rsid w:val="00715F90"/>
    <w:rsid w:val="00920747"/>
    <w:rsid w:val="00B8546F"/>
    <w:rsid w:val="00E23C4E"/>
    <w:rsid w:val="00FB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1F2C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i w:val="0"/>
      <w:iCs w:val="0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D1F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0D1F2C"/>
    <w:pPr>
      <w:widowControl/>
      <w:tabs>
        <w:tab w:val="left" w:pos="567"/>
      </w:tabs>
      <w:overflowPunct w:val="0"/>
      <w:jc w:val="both"/>
      <w:textAlignment w:val="baseline"/>
    </w:pPr>
    <w:rPr>
      <w:i w:val="0"/>
      <w:iCs w:val="0"/>
      <w:sz w:val="28"/>
    </w:rPr>
  </w:style>
  <w:style w:type="character" w:customStyle="1" w:styleId="a6">
    <w:name w:val="Основной текст Знак"/>
    <w:basedOn w:val="a0"/>
    <w:link w:val="a5"/>
    <w:rsid w:val="000D1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3">
    <w:name w:val="s_13"/>
    <w:basedOn w:val="a"/>
    <w:rsid w:val="000D1F2C"/>
    <w:pPr>
      <w:widowControl/>
      <w:autoSpaceDE/>
      <w:autoSpaceDN/>
      <w:adjustRightInd/>
      <w:ind w:firstLine="720"/>
    </w:pPr>
    <w:rPr>
      <w:i w:val="0"/>
      <w:iCs w:val="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D1F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F2C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2022-04-04T10:47:00Z</dcterms:created>
  <dcterms:modified xsi:type="dcterms:W3CDTF">2022-04-04T10:52:00Z</dcterms:modified>
</cp:coreProperties>
</file>