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D8" w:rsidRDefault="00BA5CD8" w:rsidP="00BA5CD8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552450" cy="695325"/>
            <wp:effectExtent l="19050" t="0" r="0" b="0"/>
            <wp:docPr id="2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CD8" w:rsidRPr="00473F3A" w:rsidRDefault="00BA5CD8" w:rsidP="00BA5CD8">
      <w:pPr>
        <w:pStyle w:val="4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473F3A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BA5CD8" w:rsidRPr="00473F3A" w:rsidRDefault="00BA5CD8" w:rsidP="00BA5C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F3A">
        <w:rPr>
          <w:rFonts w:ascii="Times New Roman" w:hAnsi="Times New Roman" w:cs="Times New Roman"/>
          <w:b/>
          <w:bCs/>
          <w:sz w:val="24"/>
          <w:szCs w:val="24"/>
        </w:rPr>
        <w:t>ЗОЛОТОСТЕПСКОГО МУНИЦИПАЛЬНОГО ОБРАЗОВАНИЯ</w:t>
      </w:r>
    </w:p>
    <w:p w:rsidR="00BA5CD8" w:rsidRPr="00473F3A" w:rsidRDefault="00BA5CD8" w:rsidP="00BA5CD8">
      <w:pPr>
        <w:pStyle w:val="a3"/>
        <w:tabs>
          <w:tab w:val="left" w:pos="708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pacing w:val="24"/>
          <w:sz w:val="24"/>
          <w:szCs w:val="24"/>
        </w:rPr>
      </w:pPr>
      <w:r w:rsidRPr="00473F3A">
        <w:rPr>
          <w:rFonts w:ascii="Times New Roman" w:hAnsi="Times New Roman" w:cs="Times New Roman"/>
          <w:b/>
          <w:bCs/>
          <w:spacing w:val="24"/>
          <w:sz w:val="24"/>
          <w:szCs w:val="24"/>
        </w:rPr>
        <w:t>СОВЕТСКОГО МУНИЦИПАЛЬНОГО РАЙОНА</w:t>
      </w:r>
      <w:r w:rsidRPr="00473F3A">
        <w:rPr>
          <w:rFonts w:ascii="Times New Roman" w:hAnsi="Times New Roman" w:cs="Times New Roman"/>
          <w:b/>
          <w:bCs/>
          <w:spacing w:val="24"/>
          <w:sz w:val="24"/>
          <w:szCs w:val="24"/>
        </w:rPr>
        <w:br/>
        <w:t>САРАТОВСКОЙ ОБЛАСТИ</w:t>
      </w:r>
    </w:p>
    <w:p w:rsidR="00BA5CD8" w:rsidRPr="00473F3A" w:rsidRDefault="00BA5CD8" w:rsidP="00BA5CD8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bCs/>
          <w:spacing w:val="24"/>
          <w:sz w:val="24"/>
          <w:szCs w:val="24"/>
        </w:rPr>
      </w:pPr>
    </w:p>
    <w:p w:rsidR="00BA5CD8" w:rsidRPr="00473F3A" w:rsidRDefault="00BA5CD8" w:rsidP="00BA5CD8">
      <w:pPr>
        <w:pStyle w:val="a3"/>
        <w:tabs>
          <w:tab w:val="left" w:pos="708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pacing w:val="110"/>
          <w:sz w:val="24"/>
          <w:szCs w:val="24"/>
        </w:rPr>
      </w:pPr>
      <w:r w:rsidRPr="00473F3A">
        <w:rPr>
          <w:b/>
          <w:bCs/>
          <w:spacing w:val="110"/>
          <w:sz w:val="24"/>
          <w:szCs w:val="24"/>
        </w:rPr>
        <w:t xml:space="preserve">   </w:t>
      </w:r>
      <w:r w:rsidRPr="00473F3A">
        <w:rPr>
          <w:rFonts w:ascii="Times New Roman" w:hAnsi="Times New Roman" w:cs="Times New Roman"/>
          <w:b/>
          <w:bCs/>
          <w:spacing w:val="110"/>
          <w:sz w:val="24"/>
          <w:szCs w:val="24"/>
        </w:rPr>
        <w:t>ПОСТАНОВЛЕНИЕ</w:t>
      </w:r>
    </w:p>
    <w:p w:rsidR="00BA5CD8" w:rsidRPr="00473F3A" w:rsidRDefault="00BA5CD8" w:rsidP="00BA5CD8">
      <w:pPr>
        <w:spacing w:after="0" w:line="240" w:lineRule="auto"/>
        <w:rPr>
          <w:sz w:val="24"/>
          <w:szCs w:val="24"/>
        </w:rPr>
      </w:pPr>
    </w:p>
    <w:p w:rsidR="00BA5CD8" w:rsidRPr="00473F3A" w:rsidRDefault="00BA5CD8" w:rsidP="00BA5CD8">
      <w:pPr>
        <w:spacing w:after="0" w:line="240" w:lineRule="auto"/>
        <w:rPr>
          <w:sz w:val="24"/>
          <w:szCs w:val="24"/>
        </w:rPr>
      </w:pPr>
    </w:p>
    <w:p w:rsidR="00BA5CD8" w:rsidRPr="00473F3A" w:rsidRDefault="00BA5CD8" w:rsidP="00BA5CD8">
      <w:pPr>
        <w:framePr w:w="3736" w:h="357" w:hSpace="180" w:wrap="auto" w:vAnchor="page" w:hAnchor="page" w:x="1411" w:y="3475"/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F3A">
        <w:rPr>
          <w:rFonts w:ascii="Times New Roman" w:hAnsi="Times New Roman" w:cs="Times New Roman"/>
          <w:sz w:val="24"/>
          <w:szCs w:val="24"/>
        </w:rPr>
        <w:t xml:space="preserve">  от </w:t>
      </w:r>
      <w:r w:rsidR="005C73B1">
        <w:rPr>
          <w:rFonts w:ascii="Times New Roman" w:hAnsi="Times New Roman" w:cs="Times New Roman"/>
          <w:sz w:val="24"/>
          <w:szCs w:val="24"/>
        </w:rPr>
        <w:t>22.07</w:t>
      </w:r>
      <w:r w:rsidR="003471AE" w:rsidRPr="00473F3A">
        <w:rPr>
          <w:rFonts w:ascii="Times New Roman" w:hAnsi="Times New Roman" w:cs="Times New Roman"/>
          <w:sz w:val="24"/>
          <w:szCs w:val="24"/>
        </w:rPr>
        <w:t>.202</w:t>
      </w:r>
      <w:r w:rsidR="005C73B1">
        <w:rPr>
          <w:rFonts w:ascii="Times New Roman" w:hAnsi="Times New Roman" w:cs="Times New Roman"/>
          <w:sz w:val="24"/>
          <w:szCs w:val="24"/>
        </w:rPr>
        <w:t>2</w:t>
      </w:r>
      <w:r w:rsidR="003471AE" w:rsidRPr="00473F3A">
        <w:rPr>
          <w:rFonts w:ascii="Times New Roman" w:hAnsi="Times New Roman" w:cs="Times New Roman"/>
          <w:sz w:val="24"/>
          <w:szCs w:val="24"/>
        </w:rPr>
        <w:t xml:space="preserve">  № </w:t>
      </w:r>
      <w:r w:rsidR="005C73B1">
        <w:rPr>
          <w:rFonts w:ascii="Times New Roman" w:hAnsi="Times New Roman" w:cs="Times New Roman"/>
          <w:sz w:val="24"/>
          <w:szCs w:val="24"/>
        </w:rPr>
        <w:t>32</w:t>
      </w:r>
    </w:p>
    <w:p w:rsidR="00BA5CD8" w:rsidRPr="00473F3A" w:rsidRDefault="00BA5CD8" w:rsidP="00BA5CD8">
      <w:pPr>
        <w:pStyle w:val="a5"/>
        <w:rPr>
          <w:sz w:val="24"/>
          <w:szCs w:val="24"/>
        </w:rPr>
      </w:pPr>
    </w:p>
    <w:p w:rsidR="00BA5CD8" w:rsidRPr="00473F3A" w:rsidRDefault="00BA5CD8" w:rsidP="00BA5CD8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73F3A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473F3A">
        <w:rPr>
          <w:rFonts w:ascii="Times New Roman" w:hAnsi="Times New Roman" w:cs="Times New Roman"/>
          <w:sz w:val="20"/>
          <w:szCs w:val="20"/>
        </w:rPr>
        <w:t>. Александровка</w:t>
      </w:r>
    </w:p>
    <w:p w:rsidR="00BA5CD8" w:rsidRPr="00473F3A" w:rsidRDefault="00BA5CD8" w:rsidP="00BA5CD8">
      <w:pPr>
        <w:pStyle w:val="a5"/>
        <w:jc w:val="center"/>
        <w:rPr>
          <w:sz w:val="24"/>
          <w:szCs w:val="24"/>
        </w:rPr>
      </w:pPr>
    </w:p>
    <w:p w:rsidR="003471AE" w:rsidRPr="00473F3A" w:rsidRDefault="003471AE" w:rsidP="003471A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3F3A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</w:t>
      </w:r>
    </w:p>
    <w:p w:rsidR="003471AE" w:rsidRPr="00473F3A" w:rsidRDefault="003471AE" w:rsidP="003471A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3F3A">
        <w:rPr>
          <w:rFonts w:ascii="Times New Roman" w:hAnsi="Times New Roman" w:cs="Times New Roman"/>
          <w:b/>
          <w:bCs/>
          <w:sz w:val="24"/>
          <w:szCs w:val="24"/>
        </w:rPr>
        <w:t xml:space="preserve">№ 43 от 26.10.2020г. </w:t>
      </w:r>
    </w:p>
    <w:p w:rsidR="003471AE" w:rsidRPr="00473F3A" w:rsidRDefault="003471AE" w:rsidP="003471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71AE" w:rsidRPr="00473F3A" w:rsidRDefault="003471AE" w:rsidP="00347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3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2003г. № 131 –ФЗ «Об общих принципах организации местного самоуправления в Российской Федерации» и руководствуясь Уставом Золотостепского муниципального образования Советского муниципального района Саратовской области, администрация Золотостепского муниципального образования  ПОСТАНОВЛЯЕТ:</w:t>
      </w:r>
    </w:p>
    <w:p w:rsidR="003471AE" w:rsidRPr="00473F3A" w:rsidRDefault="003471AE" w:rsidP="00347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3A">
        <w:rPr>
          <w:rFonts w:ascii="Times New Roman" w:hAnsi="Times New Roman" w:cs="Times New Roman"/>
          <w:sz w:val="24"/>
          <w:szCs w:val="24"/>
        </w:rPr>
        <w:t>1. Внести изменение в постановление  администрации Золотостепского муниципального образования от 26.10.2020г. № 43 «</w:t>
      </w:r>
      <w:r w:rsidRPr="00473F3A">
        <w:rPr>
          <w:rFonts w:ascii="Times New Roman" w:hAnsi="Times New Roman" w:cs="Times New Roman"/>
          <w:bCs/>
          <w:sz w:val="24"/>
          <w:szCs w:val="24"/>
        </w:rPr>
        <w:t>Об утверждении муниципальной целевой программы  «Энергосбережение и повышение энергетической эффективности в Золотостепском муниципальном образовании Советского муниципального района»</w:t>
      </w:r>
      <w:r w:rsidRPr="00473F3A">
        <w:rPr>
          <w:rFonts w:ascii="Times New Roman" w:hAnsi="Times New Roman" w:cs="Times New Roman"/>
          <w:sz w:val="24"/>
          <w:szCs w:val="24"/>
        </w:rPr>
        <w:t>:</w:t>
      </w:r>
    </w:p>
    <w:p w:rsidR="003471AE" w:rsidRPr="00473F3A" w:rsidRDefault="003471AE" w:rsidP="003471AE">
      <w:pPr>
        <w:pStyle w:val="aa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F3A">
        <w:rPr>
          <w:rFonts w:ascii="Times New Roman" w:eastAsia="Calibri" w:hAnsi="Times New Roman" w:cs="Times New Roman"/>
          <w:sz w:val="24"/>
          <w:szCs w:val="24"/>
        </w:rPr>
        <w:t>- в паспорте программы строка «</w:t>
      </w:r>
      <w:r w:rsidR="00F06E54" w:rsidRPr="00473F3A">
        <w:rPr>
          <w:rFonts w:ascii="Times New Roman" w:eastAsia="Calibri" w:hAnsi="Times New Roman" w:cs="Times New Roman"/>
          <w:sz w:val="24"/>
          <w:szCs w:val="24"/>
        </w:rPr>
        <w:t>Цели и задачи П</w:t>
      </w:r>
      <w:r w:rsidR="00A160D4" w:rsidRPr="00473F3A">
        <w:rPr>
          <w:rFonts w:ascii="Times New Roman" w:eastAsia="Calibri" w:hAnsi="Times New Roman" w:cs="Times New Roman"/>
          <w:sz w:val="24"/>
          <w:szCs w:val="24"/>
        </w:rPr>
        <w:t>рограммы» «Объемы и источники финансирования</w:t>
      </w:r>
      <w:r w:rsidR="00A160D4" w:rsidRPr="00473F3A">
        <w:rPr>
          <w:rFonts w:ascii="Times New Roman" w:hAnsi="Times New Roman"/>
          <w:sz w:val="24"/>
          <w:szCs w:val="24"/>
        </w:rPr>
        <w:t xml:space="preserve"> П</w:t>
      </w:r>
      <w:r w:rsidR="00685490" w:rsidRPr="00473F3A">
        <w:rPr>
          <w:rFonts w:ascii="Times New Roman" w:hAnsi="Times New Roman"/>
          <w:sz w:val="24"/>
          <w:szCs w:val="24"/>
        </w:rPr>
        <w:t>ро</w:t>
      </w:r>
      <w:r w:rsidR="00A160D4" w:rsidRPr="00473F3A">
        <w:rPr>
          <w:rFonts w:ascii="Times New Roman" w:hAnsi="Times New Roman"/>
          <w:sz w:val="24"/>
          <w:szCs w:val="24"/>
        </w:rPr>
        <w:t>г</w:t>
      </w:r>
      <w:r w:rsidR="00685490" w:rsidRPr="00473F3A">
        <w:rPr>
          <w:rFonts w:ascii="Times New Roman" w:hAnsi="Times New Roman"/>
          <w:sz w:val="24"/>
          <w:szCs w:val="24"/>
        </w:rPr>
        <w:t>р</w:t>
      </w:r>
      <w:r w:rsidR="00A160D4" w:rsidRPr="00473F3A">
        <w:rPr>
          <w:rFonts w:ascii="Times New Roman" w:hAnsi="Times New Roman"/>
          <w:sz w:val="24"/>
          <w:szCs w:val="24"/>
        </w:rPr>
        <w:t>аммы»</w:t>
      </w:r>
      <w:r w:rsidR="00A160D4" w:rsidRPr="00473F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3F3A">
        <w:rPr>
          <w:rFonts w:ascii="Times New Roman" w:eastAsia="Calibri" w:hAnsi="Times New Roman" w:cs="Times New Roman"/>
          <w:sz w:val="24"/>
          <w:szCs w:val="24"/>
        </w:rPr>
        <w:t>изложить в новой редакции: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5"/>
        <w:gridCol w:w="7129"/>
      </w:tblGrid>
      <w:tr w:rsidR="00A160D4" w:rsidRPr="00473F3A" w:rsidTr="0049580D">
        <w:tc>
          <w:tcPr>
            <w:tcW w:w="3185" w:type="dxa"/>
          </w:tcPr>
          <w:p w:rsidR="00A160D4" w:rsidRPr="00473F3A" w:rsidRDefault="00A160D4" w:rsidP="000E48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F3A">
              <w:rPr>
                <w:rFonts w:ascii="Times New Roman" w:hAnsi="Times New Roman" w:cs="Times New Roman"/>
                <w:b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129" w:type="dxa"/>
          </w:tcPr>
          <w:p w:rsidR="00A160D4" w:rsidRPr="00473F3A" w:rsidRDefault="00A160D4" w:rsidP="000E4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3A">
              <w:rPr>
                <w:rFonts w:ascii="Times New Roman" w:hAnsi="Times New Roman" w:cs="Times New Roman"/>
                <w:sz w:val="24"/>
                <w:szCs w:val="24"/>
              </w:rPr>
              <w:t xml:space="preserve">- общая потребность в затратах на реализацию программы составит </w:t>
            </w:r>
            <w:r w:rsidR="005C73B1">
              <w:rPr>
                <w:rFonts w:ascii="Times New Roman" w:hAnsi="Times New Roman" w:cs="Times New Roman"/>
                <w:sz w:val="24"/>
                <w:szCs w:val="24"/>
              </w:rPr>
              <w:t>2533,9</w:t>
            </w:r>
            <w:r w:rsidRPr="00473F3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(прогнозно), в том числе в 2021 году – </w:t>
            </w:r>
            <w:r w:rsidR="00BD6790" w:rsidRPr="00473F3A">
              <w:rPr>
                <w:rFonts w:ascii="Times New Roman" w:hAnsi="Times New Roman" w:cs="Times New Roman"/>
                <w:sz w:val="24"/>
                <w:szCs w:val="24"/>
              </w:rPr>
              <w:t>388,9</w:t>
            </w:r>
            <w:r w:rsidRPr="00473F3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2022г – </w:t>
            </w:r>
            <w:r w:rsidR="005C73B1"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  <w:r w:rsidR="0066362C" w:rsidRPr="00473F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73F3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2023 году – </w:t>
            </w:r>
            <w:r w:rsidR="0066362C" w:rsidRPr="00473F3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Pr="00473F3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66362C" w:rsidRPr="00473F3A">
              <w:rPr>
                <w:rFonts w:ascii="Times New Roman" w:hAnsi="Times New Roman" w:cs="Times New Roman"/>
                <w:sz w:val="24"/>
                <w:szCs w:val="24"/>
              </w:rPr>
              <w:t>, в 2024 году – 100,0 тыс. руб.</w:t>
            </w:r>
            <w:r w:rsidRPr="00473F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60D4" w:rsidRPr="00473F3A" w:rsidRDefault="00A160D4" w:rsidP="000E4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3A">
              <w:rPr>
                <w:rFonts w:ascii="Times New Roman" w:hAnsi="Times New Roman" w:cs="Times New Roman"/>
                <w:sz w:val="24"/>
                <w:szCs w:val="24"/>
              </w:rPr>
              <w:t>- источники финансирования - местный бюджет;</w:t>
            </w:r>
          </w:p>
          <w:p w:rsidR="00A160D4" w:rsidRPr="00473F3A" w:rsidRDefault="00A160D4" w:rsidP="00DB6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3A">
              <w:rPr>
                <w:rFonts w:ascii="Times New Roman" w:hAnsi="Times New Roman" w:cs="Times New Roman"/>
                <w:sz w:val="24"/>
                <w:szCs w:val="24"/>
              </w:rPr>
              <w:t>- объем финансирования уточняется ежегодно.</w:t>
            </w:r>
          </w:p>
        </w:tc>
      </w:tr>
    </w:tbl>
    <w:p w:rsidR="00A160D4" w:rsidRPr="00473F3A" w:rsidRDefault="00A160D4" w:rsidP="00A160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F3A">
        <w:rPr>
          <w:rFonts w:ascii="Times New Roman" w:hAnsi="Times New Roman" w:cs="Times New Roman"/>
          <w:sz w:val="24"/>
          <w:szCs w:val="24"/>
        </w:rPr>
        <w:t>- п.3 Ресурсное обеспечение программы изложить в новой редакции:</w:t>
      </w:r>
    </w:p>
    <w:p w:rsidR="00A160D4" w:rsidRPr="00473F3A" w:rsidRDefault="00A160D4" w:rsidP="00A1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F3A">
        <w:rPr>
          <w:rFonts w:ascii="Times New Roman" w:hAnsi="Times New Roman" w:cs="Times New Roman"/>
          <w:sz w:val="24"/>
          <w:szCs w:val="24"/>
        </w:rPr>
        <w:t xml:space="preserve">общая потребность в затратах на реализацию программы составит </w:t>
      </w:r>
      <w:r w:rsidR="005C73B1">
        <w:rPr>
          <w:rFonts w:ascii="Times New Roman" w:hAnsi="Times New Roman" w:cs="Times New Roman"/>
          <w:sz w:val="24"/>
          <w:szCs w:val="24"/>
        </w:rPr>
        <w:t>2533,9</w:t>
      </w:r>
      <w:r w:rsidRPr="00473F3A">
        <w:rPr>
          <w:rFonts w:ascii="Times New Roman" w:hAnsi="Times New Roman" w:cs="Times New Roman"/>
          <w:sz w:val="24"/>
          <w:szCs w:val="24"/>
        </w:rPr>
        <w:t xml:space="preserve"> тыс. рублей (прогнозно), в том числе в 2021 году – </w:t>
      </w:r>
      <w:r w:rsidR="00BD6790" w:rsidRPr="00473F3A">
        <w:rPr>
          <w:rFonts w:ascii="Times New Roman" w:hAnsi="Times New Roman" w:cs="Times New Roman"/>
          <w:sz w:val="24"/>
          <w:szCs w:val="24"/>
        </w:rPr>
        <w:t>388,9</w:t>
      </w:r>
      <w:r w:rsidRPr="00473F3A">
        <w:rPr>
          <w:rFonts w:ascii="Times New Roman" w:hAnsi="Times New Roman" w:cs="Times New Roman"/>
          <w:sz w:val="24"/>
          <w:szCs w:val="24"/>
        </w:rPr>
        <w:t xml:space="preserve"> тыс. рублей, в 2022г – </w:t>
      </w:r>
      <w:r w:rsidR="005C73B1">
        <w:rPr>
          <w:rFonts w:ascii="Times New Roman" w:hAnsi="Times New Roman" w:cs="Times New Roman"/>
          <w:sz w:val="24"/>
          <w:szCs w:val="24"/>
        </w:rPr>
        <w:t>1945,0</w:t>
      </w:r>
      <w:r w:rsidRPr="00473F3A">
        <w:rPr>
          <w:rFonts w:ascii="Times New Roman" w:hAnsi="Times New Roman" w:cs="Times New Roman"/>
          <w:sz w:val="24"/>
          <w:szCs w:val="24"/>
        </w:rPr>
        <w:t xml:space="preserve"> тыс. рублей, в 2023 году – </w:t>
      </w:r>
      <w:r w:rsidR="0066362C" w:rsidRPr="00473F3A">
        <w:rPr>
          <w:rFonts w:ascii="Times New Roman" w:hAnsi="Times New Roman" w:cs="Times New Roman"/>
          <w:sz w:val="24"/>
          <w:szCs w:val="24"/>
        </w:rPr>
        <w:t>100,0</w:t>
      </w:r>
      <w:r w:rsidRPr="00473F3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66362C" w:rsidRPr="00473F3A">
        <w:rPr>
          <w:rFonts w:ascii="Times New Roman" w:hAnsi="Times New Roman" w:cs="Times New Roman"/>
          <w:sz w:val="24"/>
          <w:szCs w:val="24"/>
        </w:rPr>
        <w:t>, в 2024 году – 100,0 тыс. руб</w:t>
      </w:r>
      <w:r w:rsidRPr="00473F3A">
        <w:rPr>
          <w:rFonts w:ascii="Times New Roman" w:hAnsi="Times New Roman" w:cs="Times New Roman"/>
          <w:sz w:val="24"/>
          <w:szCs w:val="24"/>
        </w:rPr>
        <w:t>. Объем финансирования уточняется ежегодно.</w:t>
      </w:r>
    </w:p>
    <w:p w:rsidR="003471AE" w:rsidRPr="00473F3A" w:rsidRDefault="003471AE" w:rsidP="003471A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F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Перечень мероприятий по энергосбережению и повышению энергетической эффективности в Золотостепском муниципальном образовании Советского муниципального района изложить </w:t>
      </w:r>
      <w:proofErr w:type="gramStart"/>
      <w:r w:rsidRPr="00473F3A">
        <w:rPr>
          <w:rFonts w:ascii="Times New Roman" w:hAnsi="Times New Roman" w:cs="Times New Roman"/>
          <w:bCs/>
          <w:color w:val="000000"/>
          <w:sz w:val="24"/>
          <w:szCs w:val="24"/>
        </w:rPr>
        <w:t>согласно приложения</w:t>
      </w:r>
      <w:proofErr w:type="gramEnd"/>
    </w:p>
    <w:p w:rsidR="00DB6280" w:rsidRDefault="003471AE" w:rsidP="00663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3A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официального опубликования в установленном порядке.</w:t>
      </w:r>
    </w:p>
    <w:p w:rsidR="00473F3A" w:rsidRDefault="00473F3A" w:rsidP="006636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73B1" w:rsidRPr="00473F3A" w:rsidRDefault="005C73B1" w:rsidP="006636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71AE" w:rsidRPr="00473F3A" w:rsidRDefault="005C73B1" w:rsidP="003471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</w:t>
      </w:r>
      <w:r w:rsidR="0066362C" w:rsidRPr="00473F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71AE" w:rsidRPr="00473F3A">
        <w:rPr>
          <w:rFonts w:ascii="Times New Roman" w:hAnsi="Times New Roman" w:cs="Times New Roman"/>
          <w:b/>
          <w:bCs/>
          <w:sz w:val="24"/>
          <w:szCs w:val="24"/>
        </w:rPr>
        <w:t xml:space="preserve">Золотостепского </w:t>
      </w:r>
    </w:p>
    <w:p w:rsidR="00BA5CD8" w:rsidRPr="00473F3A" w:rsidRDefault="003471AE" w:rsidP="003471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F3A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  <w:r w:rsidRPr="00473F3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3F3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6362C" w:rsidRPr="00473F3A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473F3A">
        <w:rPr>
          <w:rFonts w:ascii="Times New Roman" w:hAnsi="Times New Roman" w:cs="Times New Roman"/>
          <w:b/>
          <w:bCs/>
          <w:sz w:val="24"/>
          <w:szCs w:val="24"/>
        </w:rPr>
        <w:t>А.</w:t>
      </w:r>
      <w:r w:rsidR="005C73B1">
        <w:rPr>
          <w:rFonts w:ascii="Times New Roman" w:hAnsi="Times New Roman" w:cs="Times New Roman"/>
          <w:b/>
          <w:bCs/>
          <w:sz w:val="24"/>
          <w:szCs w:val="24"/>
        </w:rPr>
        <w:t>В. Трушин</w:t>
      </w:r>
    </w:p>
    <w:p w:rsidR="00BA5CD8" w:rsidRPr="00473F3A" w:rsidRDefault="00BA5CD8" w:rsidP="00BA5C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CD8" w:rsidRPr="00473F3A" w:rsidRDefault="00BA5CD8" w:rsidP="00BA5C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CD8" w:rsidRDefault="00BA5CD8" w:rsidP="00BA5C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CD8" w:rsidRDefault="00BA5CD8" w:rsidP="00BA5C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CD8" w:rsidRDefault="00BA5CD8" w:rsidP="00BA5C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CD8" w:rsidRDefault="00BA5CD8" w:rsidP="00BA5C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CD8" w:rsidRDefault="00BA5CD8" w:rsidP="00BA5C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CD8" w:rsidRDefault="00BA5CD8" w:rsidP="00BA5C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CD8" w:rsidRDefault="00BA5CD8" w:rsidP="00BA5C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CD8" w:rsidRDefault="00BA5CD8" w:rsidP="00BA5CD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5CD8" w:rsidRDefault="00BA5CD8" w:rsidP="00BA5CD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5CD8" w:rsidRDefault="00BA5CD8" w:rsidP="00BA5CD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5CD8" w:rsidRDefault="00BA5CD8" w:rsidP="00BA5CD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5CD8" w:rsidRDefault="00BA5CD8" w:rsidP="00BA5CD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5CD8" w:rsidRDefault="00BA5CD8" w:rsidP="00BA5CD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5CD8" w:rsidRDefault="00BA5CD8" w:rsidP="00BA5CD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5CD8" w:rsidRDefault="00BA5CD8" w:rsidP="00BA5CD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5CD8" w:rsidRDefault="00BA5CD8" w:rsidP="00BA5CD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5CD8" w:rsidRDefault="00BA5CD8" w:rsidP="00BA5CD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5CD8" w:rsidRDefault="00BA5CD8" w:rsidP="00BA5CD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5CD8" w:rsidRDefault="00BA5CD8" w:rsidP="00BA5CD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5CD8" w:rsidRDefault="00BA5CD8" w:rsidP="00BA5CD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5CD8" w:rsidRDefault="00BA5CD8" w:rsidP="00BA5CD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5CD8" w:rsidRDefault="00BA5CD8" w:rsidP="00BA5CD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5CD8" w:rsidRDefault="00BA5CD8" w:rsidP="00BA5CD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5CD8" w:rsidRDefault="00BA5CD8" w:rsidP="00BA5CD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BA5CD8">
          <w:pgSz w:w="11906" w:h="16838"/>
          <w:pgMar w:top="397" w:right="851" w:bottom="1134" w:left="1418" w:header="709" w:footer="709" w:gutter="0"/>
          <w:cols w:space="720"/>
        </w:sectPr>
      </w:pPr>
    </w:p>
    <w:tbl>
      <w:tblPr>
        <w:tblW w:w="16175" w:type="dxa"/>
        <w:tblInd w:w="93" w:type="dxa"/>
        <w:tblLayout w:type="fixed"/>
        <w:tblLook w:val="04A0"/>
      </w:tblPr>
      <w:tblGrid>
        <w:gridCol w:w="484"/>
        <w:gridCol w:w="83"/>
        <w:gridCol w:w="1818"/>
        <w:gridCol w:w="132"/>
        <w:gridCol w:w="47"/>
        <w:gridCol w:w="2128"/>
        <w:gridCol w:w="55"/>
        <w:gridCol w:w="1272"/>
        <w:gridCol w:w="883"/>
        <w:gridCol w:w="720"/>
        <w:gridCol w:w="615"/>
        <w:gridCol w:w="153"/>
        <w:gridCol w:w="744"/>
        <w:gridCol w:w="520"/>
        <w:gridCol w:w="240"/>
        <w:gridCol w:w="680"/>
        <w:gridCol w:w="640"/>
        <w:gridCol w:w="8"/>
        <w:gridCol w:w="841"/>
        <w:gridCol w:w="624"/>
        <w:gridCol w:w="86"/>
        <w:gridCol w:w="198"/>
        <w:gridCol w:w="364"/>
        <w:gridCol w:w="236"/>
        <w:gridCol w:w="236"/>
        <w:gridCol w:w="2368"/>
      </w:tblGrid>
      <w:tr w:rsidR="0066362C" w:rsidTr="00413D3E">
        <w:trPr>
          <w:trHeight w:val="270"/>
        </w:trPr>
        <w:tc>
          <w:tcPr>
            <w:tcW w:w="484" w:type="dxa"/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33" w:type="dxa"/>
            <w:gridSpan w:val="3"/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0" w:type="dxa"/>
            <w:gridSpan w:val="3"/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4" w:type="dxa"/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vAlign w:val="center"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97" w:type="dxa"/>
            <w:gridSpan w:val="6"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04" w:type="dxa"/>
            <w:gridSpan w:val="4"/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Приложение №1</w:t>
            </w:r>
          </w:p>
        </w:tc>
      </w:tr>
      <w:tr w:rsidR="0066362C" w:rsidTr="00413D3E">
        <w:trPr>
          <w:trHeight w:val="1065"/>
        </w:trPr>
        <w:tc>
          <w:tcPr>
            <w:tcW w:w="484" w:type="dxa"/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63" w:type="dxa"/>
            <w:gridSpan w:val="6"/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4" w:type="dxa"/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vAlign w:val="center"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97" w:type="dxa"/>
            <w:gridSpan w:val="6"/>
          </w:tcPr>
          <w:p w:rsidR="0066362C" w:rsidRDefault="0066362C" w:rsidP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04" w:type="dxa"/>
            <w:gridSpan w:val="4"/>
            <w:vAlign w:val="center"/>
            <w:hideMark/>
          </w:tcPr>
          <w:p w:rsidR="0066362C" w:rsidRDefault="0066362C" w:rsidP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к муниципальной целевой программе «Энергосбережение и повышение эффективности в Золотостепском муниципальном образовании Советского муниципального района» </w:t>
            </w:r>
          </w:p>
        </w:tc>
      </w:tr>
      <w:tr w:rsidR="0066362C" w:rsidTr="00413D3E">
        <w:trPr>
          <w:trHeight w:val="285"/>
        </w:trPr>
        <w:tc>
          <w:tcPr>
            <w:tcW w:w="2385" w:type="dxa"/>
            <w:gridSpan w:val="3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90" w:type="dxa"/>
            <w:gridSpan w:val="23"/>
            <w:vAlign w:val="center"/>
            <w:hideMark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Перечень мероприятий</w:t>
            </w:r>
          </w:p>
        </w:tc>
      </w:tr>
      <w:tr w:rsidR="0066362C" w:rsidTr="00413D3E">
        <w:trPr>
          <w:trHeight w:val="315"/>
        </w:trPr>
        <w:tc>
          <w:tcPr>
            <w:tcW w:w="2385" w:type="dxa"/>
            <w:gridSpan w:val="3"/>
          </w:tcPr>
          <w:p w:rsidR="0066362C" w:rsidRDefault="0066362C" w:rsidP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90" w:type="dxa"/>
            <w:gridSpan w:val="23"/>
            <w:vAlign w:val="center"/>
            <w:hideMark/>
          </w:tcPr>
          <w:p w:rsidR="0066362C" w:rsidRDefault="0066362C" w:rsidP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по энергосбережению и повышению энергетической эффективности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6362C" w:rsidRDefault="0066362C" w:rsidP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Золотостепском муниципальном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образовании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Советского муниципального района</w:t>
            </w:r>
          </w:p>
        </w:tc>
      </w:tr>
      <w:tr w:rsidR="0066362C" w:rsidTr="00413D3E">
        <w:trPr>
          <w:trHeight w:val="60"/>
        </w:trPr>
        <w:tc>
          <w:tcPr>
            <w:tcW w:w="484" w:type="dxa"/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0" w:type="dxa"/>
            <w:gridSpan w:val="4"/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83" w:type="dxa"/>
            <w:gridSpan w:val="2"/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4" w:type="dxa"/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1" w:type="dxa"/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48" w:type="dxa"/>
            <w:gridSpan w:val="3"/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68" w:type="dxa"/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6362C" w:rsidTr="00413D3E">
        <w:trPr>
          <w:trHeight w:val="255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0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Мероприятия по реализации программы</w:t>
            </w:r>
          </w:p>
        </w:tc>
        <w:tc>
          <w:tcPr>
            <w:tcW w:w="2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Срок исполнения 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Всего (тыс.</w:t>
            </w:r>
            <w:proofErr w:type="gramEnd"/>
          </w:p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руб.)</w:t>
            </w:r>
          </w:p>
        </w:tc>
        <w:tc>
          <w:tcPr>
            <w:tcW w:w="58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Объем финансирования по годам, тыс. руб.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 за выполнение</w:t>
            </w:r>
          </w:p>
        </w:tc>
      </w:tr>
      <w:tr w:rsidR="0066362C" w:rsidTr="00413D3E">
        <w:trPr>
          <w:trHeight w:val="270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2C" w:rsidRDefault="0066362C" w:rsidP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4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66362C" w:rsidTr="00413D3E">
        <w:trPr>
          <w:trHeight w:val="510"/>
        </w:trPr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36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en-US"/>
              </w:rPr>
              <w:t>Раздел 1 "Электроснабжение"</w:t>
            </w:r>
          </w:p>
        </w:tc>
      </w:tr>
      <w:tr w:rsidR="0066362C" w:rsidTr="00413D3E">
        <w:trPr>
          <w:trHeight w:val="705"/>
        </w:trPr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208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Техническое обслуживание сетей уличного освещения в 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лександровка и с. Золотая степь Золотостепского МО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 w:rsidP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средства бюджета муниципального района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2021-2024гг.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62C" w:rsidRDefault="0066362C">
            <w:pPr>
              <w:spacing w:after="0" w:line="240" w:lineRule="auto"/>
              <w:ind w:left="-454" w:firstLine="33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ind w:left="-454" w:firstLine="33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Администрация Золотостепского муниципального образования Советского муниципального района</w:t>
            </w:r>
          </w:p>
        </w:tc>
      </w:tr>
      <w:tr w:rsidR="0066362C" w:rsidTr="00413D3E">
        <w:trPr>
          <w:trHeight w:val="735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 w:rsidP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средства бюджета муниципального образования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E2501B" w:rsidP="005C73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  <w:r w:rsidR="005C73B1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5,5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Pr="00413D3E" w:rsidRDefault="00E2501B" w:rsidP="00413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35,5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Pr="00413D3E" w:rsidRDefault="005C73B1" w:rsidP="00413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="00413D3E" w:rsidRPr="00413D3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Pr="00413D3E" w:rsidRDefault="00413D3E" w:rsidP="00413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3D3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2C" w:rsidRPr="00413D3E" w:rsidRDefault="00413D3E" w:rsidP="00413D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13D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340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66362C" w:rsidTr="00413D3E">
        <w:trPr>
          <w:trHeight w:val="412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 w:rsidP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прочие средства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 w:rsidP="00253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66362C" w:rsidTr="00413D3E">
        <w:trPr>
          <w:trHeight w:val="675"/>
        </w:trPr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208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362C" w:rsidRDefault="0066362C" w:rsidP="00F01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Приобретение светодиодных светильников для  здания администрации с. Александровка, с. Золотая Степь                </w:t>
            </w:r>
            <w:proofErr w:type="gramEnd"/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 w:rsidP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средства бюджета муниципального района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 w:rsidP="00531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2021-2024гг.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Администрация Золотостепского муниципального образования Советского муниципального района</w:t>
            </w:r>
          </w:p>
        </w:tc>
      </w:tr>
      <w:tr w:rsidR="0066362C" w:rsidTr="00413D3E">
        <w:trPr>
          <w:trHeight w:val="720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 w:rsidP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средства бюджета муниципального образования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E2501B" w:rsidP="00413D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7,5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 w:rsidP="00413D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66362C" w:rsidRDefault="00E2501B" w:rsidP="00413D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7,5</w:t>
            </w:r>
          </w:p>
          <w:p w:rsidR="0066362C" w:rsidRDefault="0066362C" w:rsidP="00413D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66362C" w:rsidRDefault="0066362C" w:rsidP="00413D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 w:rsidP="00413D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66362C" w:rsidRDefault="0066362C" w:rsidP="00413D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 w:rsidP="00413D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66362C" w:rsidRDefault="0066362C" w:rsidP="00413D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62C" w:rsidRDefault="0066362C" w:rsidP="00413D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66362C" w:rsidTr="00413D3E">
        <w:trPr>
          <w:trHeight w:val="513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 w:rsidP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прочие средства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66362C" w:rsidTr="00413D3E">
        <w:trPr>
          <w:trHeight w:val="660"/>
        </w:trPr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362C" w:rsidRDefault="0066362C" w:rsidP="00B346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208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362C" w:rsidRDefault="0066362C" w:rsidP="00F33F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Приобретение энергосберегающих (светодиодных) светильников, счетчиков   и комплектующих для уличного освещения Золотостепского МО                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 w:rsidP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средства бюджета муниципального района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 w:rsidP="00531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2021-2024гг.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Администрация Золотостепского муниципального образования Советского муниципального района</w:t>
            </w:r>
          </w:p>
        </w:tc>
      </w:tr>
      <w:tr w:rsidR="0066362C" w:rsidTr="00413D3E">
        <w:trPr>
          <w:trHeight w:val="750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 w:rsidP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средства бюджета муниципального образования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Pr="00413D3E" w:rsidRDefault="005C73B1" w:rsidP="00413D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Pr="00413D3E" w:rsidRDefault="00E2501B" w:rsidP="00413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Pr="00413D3E" w:rsidRDefault="005C73B1" w:rsidP="00413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21,7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Pr="00413D3E" w:rsidRDefault="00413D3E" w:rsidP="00413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2C" w:rsidRPr="00413D3E" w:rsidRDefault="00413D3E" w:rsidP="00413D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340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66362C" w:rsidTr="00E2501B">
        <w:trPr>
          <w:trHeight w:val="561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 w:rsidP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прочие средства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66362C" w:rsidTr="00413D3E">
        <w:trPr>
          <w:trHeight w:val="270"/>
        </w:trPr>
        <w:tc>
          <w:tcPr>
            <w:tcW w:w="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Итого по Разделу 1: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Pr="00413D3E" w:rsidRDefault="005C73B1" w:rsidP="005C7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323,6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Pr="00413D3E" w:rsidRDefault="0066362C" w:rsidP="00413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413D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71,9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Pr="00413D3E" w:rsidRDefault="005C73B1" w:rsidP="00413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51,7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Pr="00413D3E" w:rsidRDefault="00413D3E" w:rsidP="00413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Pr="00413D3E" w:rsidRDefault="00413D3E" w:rsidP="00413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413D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 </w:t>
            </w:r>
          </w:p>
        </w:tc>
      </w:tr>
      <w:tr w:rsidR="0066362C" w:rsidTr="00413D3E">
        <w:trPr>
          <w:trHeight w:val="420"/>
        </w:trPr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362C" w:rsidRDefault="0066362C" w:rsidP="00BA3F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36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62C" w:rsidRDefault="0066362C" w:rsidP="00BA3F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en-US"/>
              </w:rPr>
              <w:t>Раздел 2 "Административные здания"</w:t>
            </w:r>
          </w:p>
        </w:tc>
      </w:tr>
      <w:tr w:rsidR="0066362C" w:rsidTr="00413D3E">
        <w:trPr>
          <w:trHeight w:val="985"/>
        </w:trPr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19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362C" w:rsidRDefault="0066362C" w:rsidP="00253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Услуги на электроизмерительные работы по адресу: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413222, Саратовская область, Советский район,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Александровка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, ул. Юбилейная, д. 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(измерение сопротивления заземляющего устройства)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средства бюджета муниципального района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 w:rsidP="00531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2021-2024гг.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Администрация Золотостепского муниципального образования Советского муниципального района</w:t>
            </w:r>
          </w:p>
        </w:tc>
      </w:tr>
      <w:tr w:rsidR="0066362C" w:rsidTr="00413D3E">
        <w:trPr>
          <w:trHeight w:val="945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средства бюджета муниципального образования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 w:rsidP="00F33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 w:rsidP="00F33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66362C" w:rsidTr="00413D3E">
        <w:trPr>
          <w:trHeight w:val="870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 w:rsidP="00413D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прочие средства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66362C" w:rsidTr="00413D3E">
        <w:trPr>
          <w:trHeight w:val="780"/>
        </w:trPr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2.2</w:t>
            </w:r>
          </w:p>
        </w:tc>
        <w:tc>
          <w:tcPr>
            <w:tcW w:w="19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Выполнение действий (работ, мероприятий), направленных на энергосбережение и повышение энергетической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эффективности использования энергетических ресурсов системы теплоснабжения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Золотостепского муниципального образования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средства бюджета муниципального района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 w:rsidP="00531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2021-2024гг.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Администрация Золотостепского муниципального образования Советского муниципального района</w:t>
            </w:r>
          </w:p>
        </w:tc>
      </w:tr>
      <w:tr w:rsidR="0066362C" w:rsidTr="00413D3E">
        <w:trPr>
          <w:trHeight w:val="780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средства бюджета муниципального образования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5C73B1" w:rsidP="00AD25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1815,0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 w:rsidP="00F3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5C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1815,0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66362C" w:rsidTr="00413D3E">
        <w:trPr>
          <w:trHeight w:val="780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прочие средства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66362C" w:rsidTr="00413D3E">
        <w:trPr>
          <w:trHeight w:val="1136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6362C" w:rsidRPr="0025338A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25338A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eastAsia="en-US"/>
              </w:rPr>
              <w:t>2.3</w:t>
            </w:r>
          </w:p>
        </w:tc>
        <w:tc>
          <w:tcPr>
            <w:tcW w:w="1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6362C" w:rsidRPr="004F0D63" w:rsidRDefault="005C73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Экономия энергетических ресурсов по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Выполнению действий (работ, мероприятий), направленных на энергосбережение и повышение энергетической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эффективности использования энергетических ресурсов системы теплоснабжения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Золотостепского муниципального образования</w:t>
            </w:r>
          </w:p>
          <w:p w:rsidR="0066362C" w:rsidRPr="004F0D63" w:rsidRDefault="0066362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средства бюджета муниципального района</w:t>
            </w:r>
          </w:p>
        </w:tc>
        <w:tc>
          <w:tcPr>
            <w:tcW w:w="1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 w:rsidP="00531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2021-2024гг.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5C73B1" w:rsidP="005C73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eastAsia="en-US"/>
              </w:rPr>
              <w:t>78,3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5C73B1" w:rsidP="005C73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eastAsia="en-US"/>
              </w:rPr>
              <w:t>78,3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 w:rsidP="00413D3E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Администрация Золотостепского муниципального образования Советского муниципального района</w:t>
            </w:r>
          </w:p>
        </w:tc>
      </w:tr>
      <w:tr w:rsidR="0066362C" w:rsidTr="00413D3E">
        <w:trPr>
          <w:trHeight w:val="996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lang w:eastAsia="en-US"/>
              </w:rPr>
            </w:pPr>
          </w:p>
        </w:tc>
        <w:tc>
          <w:tcPr>
            <w:tcW w:w="1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средства бюджета муниципального образования</w:t>
            </w:r>
          </w:p>
        </w:tc>
        <w:tc>
          <w:tcPr>
            <w:tcW w:w="1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Pr="00B06BBF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Pr="00B06BBF" w:rsidRDefault="0066362C" w:rsidP="007748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40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66362C" w:rsidTr="00413D3E">
        <w:trPr>
          <w:trHeight w:val="385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lang w:eastAsia="en-US"/>
              </w:rPr>
            </w:pPr>
          </w:p>
        </w:tc>
        <w:tc>
          <w:tcPr>
            <w:tcW w:w="1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прочие средства</w:t>
            </w:r>
          </w:p>
        </w:tc>
        <w:tc>
          <w:tcPr>
            <w:tcW w:w="1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40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66362C" w:rsidTr="00413D3E">
        <w:trPr>
          <w:trHeight w:val="810"/>
        </w:trPr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362C" w:rsidRDefault="0066362C" w:rsidP="002533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2.4</w:t>
            </w:r>
          </w:p>
        </w:tc>
        <w:tc>
          <w:tcPr>
            <w:tcW w:w="19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362C" w:rsidRDefault="0066362C" w:rsidP="00B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Экспертиза сметной документации на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выполнение действий (работ, мероприятий), направленных на энергосбережение и повышение энергетической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эффективности использования энергетических ресурсов системы теплоснабжения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Золотостепского муниципального образования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средства бюджета муниципального района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2C" w:rsidRDefault="0066362C" w:rsidP="00531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2021-2024гг.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Администрация Золотостепского муниципального образования Советского муниципального района</w:t>
            </w:r>
          </w:p>
        </w:tc>
      </w:tr>
      <w:tr w:rsidR="0066362C" w:rsidTr="00413D3E">
        <w:trPr>
          <w:trHeight w:val="930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средства бюджета муниципального образования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 w:rsidP="002533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16,0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 w:rsidP="002533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66362C" w:rsidRDefault="0066362C" w:rsidP="002533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16,0</w:t>
            </w:r>
          </w:p>
          <w:p w:rsidR="0066362C" w:rsidRDefault="0066362C" w:rsidP="002533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66362C" w:rsidTr="00413D3E">
        <w:trPr>
          <w:trHeight w:val="609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прочие средства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66362C" w:rsidTr="00413D3E">
        <w:trPr>
          <w:trHeight w:val="984"/>
        </w:trPr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2.5</w:t>
            </w:r>
          </w:p>
        </w:tc>
        <w:tc>
          <w:tcPr>
            <w:tcW w:w="19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362C" w:rsidRPr="00774813" w:rsidRDefault="0066362C" w:rsidP="00774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8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Погашение кредиторской задолженности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Pr="00774813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8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средства бюджета муниципального района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 w:rsidP="00531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2021-2024гг.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Pr="00774813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Pr="00774813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8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  <w:p w:rsidR="0066362C" w:rsidRPr="00774813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8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  <w:p w:rsidR="0066362C" w:rsidRPr="00774813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8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Pr="00774813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8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  <w:p w:rsidR="0066362C" w:rsidRPr="00774813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8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  <w:p w:rsidR="0066362C" w:rsidRPr="00774813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8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Pr="00774813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8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  <w:p w:rsidR="0066362C" w:rsidRPr="00774813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8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  <w:p w:rsidR="0066362C" w:rsidRPr="00774813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8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  <w:p w:rsidR="0066362C" w:rsidRPr="00774813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8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2C" w:rsidRPr="00774813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Pr="00774813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8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Администрация Золотостепского муниципального образования Советского муниципального района</w:t>
            </w:r>
          </w:p>
        </w:tc>
      </w:tr>
      <w:tr w:rsidR="0066362C" w:rsidTr="00413D3E">
        <w:trPr>
          <w:trHeight w:val="1065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Pr="00774813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8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средства бюджета муниципального образования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413D3E" w:rsidP="00774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300,0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0C1F26" w:rsidP="00774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</w:t>
            </w:r>
            <w:r w:rsidR="0066362C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00,0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0C1F26" w:rsidP="000C1F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100,0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66362C" w:rsidTr="00413D3E">
        <w:trPr>
          <w:trHeight w:val="665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Pr="00774813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8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прочие средства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413D3E" w:rsidTr="00413D3E">
        <w:trPr>
          <w:trHeight w:val="242"/>
        </w:trPr>
        <w:tc>
          <w:tcPr>
            <w:tcW w:w="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13D3E" w:rsidRDefault="00413D3E" w:rsidP="004958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Итого по Разделу 2: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3E" w:rsidRPr="00B06BBF" w:rsidRDefault="005C73B1" w:rsidP="00B01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en-US"/>
              </w:rPr>
              <w:t>2210,3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3E" w:rsidRPr="00B06BBF" w:rsidRDefault="000C1F26" w:rsidP="00B01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en-US"/>
              </w:rPr>
              <w:t>2</w:t>
            </w:r>
            <w:r w:rsidR="00413D3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en-US"/>
              </w:rPr>
              <w:t>17,0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3E" w:rsidRDefault="005C73B1" w:rsidP="000C1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en-US"/>
              </w:rPr>
              <w:t>1</w:t>
            </w:r>
            <w:r w:rsidR="000C1F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en-US"/>
              </w:rPr>
              <w:t>93,3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3E" w:rsidRDefault="00413D3E" w:rsidP="00495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D3E" w:rsidRDefault="00413D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3E" w:rsidRDefault="00413D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66362C" w:rsidTr="00413D3E">
        <w:trPr>
          <w:trHeight w:val="300"/>
        </w:trPr>
        <w:tc>
          <w:tcPr>
            <w:tcW w:w="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362C" w:rsidRPr="00B06BBF" w:rsidRDefault="005C73B1" w:rsidP="00413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en-US"/>
              </w:rPr>
              <w:t>2533,9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362C" w:rsidRPr="00B06BBF" w:rsidRDefault="000C1F26" w:rsidP="00413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en-US"/>
              </w:rPr>
              <w:t>2</w:t>
            </w:r>
            <w:r w:rsidR="0066362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en-US"/>
              </w:rPr>
              <w:t>88,9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362C" w:rsidRDefault="000C1F26" w:rsidP="00413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20</w:t>
            </w:r>
            <w:r w:rsidR="005C73B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45,0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362C" w:rsidRDefault="00413D3E" w:rsidP="00413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Pr="00413D3E" w:rsidRDefault="00413D3E" w:rsidP="00413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413D3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en-US"/>
              </w:rPr>
              <w:t> </w:t>
            </w:r>
          </w:p>
        </w:tc>
      </w:tr>
    </w:tbl>
    <w:p w:rsidR="00DB6280" w:rsidRDefault="00DB6280" w:rsidP="001E13CE">
      <w:pPr>
        <w:tabs>
          <w:tab w:val="left" w:pos="655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BA5CD8" w:rsidRDefault="001E13CE" w:rsidP="001E13CE">
      <w:pPr>
        <w:tabs>
          <w:tab w:val="left" w:pos="6555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413D3E" w:rsidRDefault="00BA5CD8" w:rsidP="00BA5CD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Главный специалист</w:t>
      </w:r>
    </w:p>
    <w:p w:rsidR="00BA5CD8" w:rsidRDefault="00413D3E" w:rsidP="00BA5CD8">
      <w:pPr>
        <w:spacing w:after="0" w:line="240" w:lineRule="auto"/>
      </w:pPr>
      <w:r>
        <w:rPr>
          <w:rFonts w:ascii="Times New Roman" w:hAnsi="Times New Roman" w:cs="Times New Roman"/>
          <w:b/>
        </w:rPr>
        <w:t xml:space="preserve">администрации Золотостепского МО           </w:t>
      </w:r>
      <w:r w:rsidR="00BA5CD8">
        <w:rPr>
          <w:rFonts w:ascii="Times New Roman" w:hAnsi="Times New Roman" w:cs="Times New Roman"/>
          <w:b/>
        </w:rPr>
        <w:t xml:space="preserve">                           А.Д. Сайфутдинова</w:t>
      </w:r>
    </w:p>
    <w:p w:rsidR="00BA5CD8" w:rsidRDefault="00BA5CD8" w:rsidP="00BA5CD8"/>
    <w:p w:rsidR="00070A34" w:rsidRPr="00BA5CD8" w:rsidRDefault="00070A34" w:rsidP="00BA5CD8"/>
    <w:sectPr w:rsidR="00070A34" w:rsidRPr="00BA5CD8" w:rsidSect="00877D68">
      <w:pgSz w:w="16838" w:h="11906" w:orient="landscape"/>
      <w:pgMar w:top="567" w:right="567" w:bottom="56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65FDF"/>
    <w:multiLevelType w:val="hybridMultilevel"/>
    <w:tmpl w:val="842E38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8801E0"/>
    <w:multiLevelType w:val="hybridMultilevel"/>
    <w:tmpl w:val="F3FE0C72"/>
    <w:lvl w:ilvl="0" w:tplc="31003956">
      <w:start w:val="1"/>
      <w:numFmt w:val="decimal"/>
      <w:lvlText w:val="%1)"/>
      <w:lvlJc w:val="left"/>
      <w:pPr>
        <w:ind w:left="1452" w:hanging="8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52863"/>
    <w:rsid w:val="00070A34"/>
    <w:rsid w:val="000C1F26"/>
    <w:rsid w:val="001051AC"/>
    <w:rsid w:val="001E0895"/>
    <w:rsid w:val="001E13CE"/>
    <w:rsid w:val="0025338A"/>
    <w:rsid w:val="002D17FD"/>
    <w:rsid w:val="00311E7F"/>
    <w:rsid w:val="00331696"/>
    <w:rsid w:val="00337E8B"/>
    <w:rsid w:val="003471AE"/>
    <w:rsid w:val="00381C97"/>
    <w:rsid w:val="003B0C73"/>
    <w:rsid w:val="003F2774"/>
    <w:rsid w:val="00413D3E"/>
    <w:rsid w:val="004479E1"/>
    <w:rsid w:val="0045718E"/>
    <w:rsid w:val="00473F3A"/>
    <w:rsid w:val="00496F4A"/>
    <w:rsid w:val="004F0D63"/>
    <w:rsid w:val="00574AAA"/>
    <w:rsid w:val="0057671D"/>
    <w:rsid w:val="005C2D9D"/>
    <w:rsid w:val="005C73B1"/>
    <w:rsid w:val="006529CC"/>
    <w:rsid w:val="00655160"/>
    <w:rsid w:val="0066362C"/>
    <w:rsid w:val="00675A3A"/>
    <w:rsid w:val="00685490"/>
    <w:rsid w:val="00715F90"/>
    <w:rsid w:val="00755233"/>
    <w:rsid w:val="00774813"/>
    <w:rsid w:val="007C1E95"/>
    <w:rsid w:val="007C6DE9"/>
    <w:rsid w:val="007C7927"/>
    <w:rsid w:val="007D57A3"/>
    <w:rsid w:val="00845C26"/>
    <w:rsid w:val="00852863"/>
    <w:rsid w:val="00877D68"/>
    <w:rsid w:val="008C2BCE"/>
    <w:rsid w:val="008D61B1"/>
    <w:rsid w:val="00936449"/>
    <w:rsid w:val="00982C23"/>
    <w:rsid w:val="009D61DB"/>
    <w:rsid w:val="00A01705"/>
    <w:rsid w:val="00A160D4"/>
    <w:rsid w:val="00A55135"/>
    <w:rsid w:val="00A857A4"/>
    <w:rsid w:val="00AD25D6"/>
    <w:rsid w:val="00B01338"/>
    <w:rsid w:val="00B06BBF"/>
    <w:rsid w:val="00B346CC"/>
    <w:rsid w:val="00B8546F"/>
    <w:rsid w:val="00B8646C"/>
    <w:rsid w:val="00BA3FB6"/>
    <w:rsid w:val="00BA5CD8"/>
    <w:rsid w:val="00BD6790"/>
    <w:rsid w:val="00BF29D7"/>
    <w:rsid w:val="00BF29DA"/>
    <w:rsid w:val="00C73111"/>
    <w:rsid w:val="00C86E84"/>
    <w:rsid w:val="00CA00FA"/>
    <w:rsid w:val="00CD139E"/>
    <w:rsid w:val="00D8098A"/>
    <w:rsid w:val="00D951DD"/>
    <w:rsid w:val="00DA27E3"/>
    <w:rsid w:val="00DB6280"/>
    <w:rsid w:val="00DE41FB"/>
    <w:rsid w:val="00E23C4E"/>
    <w:rsid w:val="00E2501B"/>
    <w:rsid w:val="00E56BF0"/>
    <w:rsid w:val="00E86495"/>
    <w:rsid w:val="00ED499C"/>
    <w:rsid w:val="00F014CB"/>
    <w:rsid w:val="00F06E54"/>
    <w:rsid w:val="00F33F93"/>
    <w:rsid w:val="00F608F2"/>
    <w:rsid w:val="00FC1ABA"/>
    <w:rsid w:val="00FD4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863"/>
    <w:rPr>
      <w:rFonts w:ascii="Calibri" w:eastAsia="Times New Roman" w:hAnsi="Calibri" w:cs="Calibri"/>
      <w:lang w:eastAsia="ru-RU"/>
    </w:rPr>
  </w:style>
  <w:style w:type="paragraph" w:styleId="4">
    <w:name w:val="heading 4"/>
    <w:basedOn w:val="a"/>
    <w:next w:val="a"/>
    <w:link w:val="40"/>
    <w:qFormat/>
    <w:rsid w:val="00852863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52863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3">
    <w:name w:val="header"/>
    <w:basedOn w:val="a"/>
    <w:link w:val="a4"/>
    <w:semiHidden/>
    <w:rsid w:val="0085286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semiHidden/>
    <w:rsid w:val="00852863"/>
    <w:rPr>
      <w:rFonts w:ascii="Calibri" w:eastAsia="Times New Roman" w:hAnsi="Calibri" w:cs="Calibri"/>
      <w:sz w:val="28"/>
      <w:szCs w:val="28"/>
      <w:lang w:eastAsia="ru-RU"/>
    </w:rPr>
  </w:style>
  <w:style w:type="paragraph" w:styleId="a5">
    <w:name w:val="Body Text"/>
    <w:basedOn w:val="a"/>
    <w:link w:val="a6"/>
    <w:semiHidden/>
    <w:rsid w:val="00852863"/>
    <w:pPr>
      <w:spacing w:after="0" w:line="240" w:lineRule="auto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852863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85286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5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28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Без интервала Знак"/>
    <w:link w:val="aa"/>
    <w:locked/>
    <w:rsid w:val="003471AE"/>
    <w:rPr>
      <w:rFonts w:ascii="Calibri" w:hAnsi="Calibri"/>
      <w:lang w:eastAsia="ru-RU"/>
    </w:rPr>
  </w:style>
  <w:style w:type="paragraph" w:styleId="aa">
    <w:name w:val="No Spacing"/>
    <w:link w:val="a9"/>
    <w:qFormat/>
    <w:rsid w:val="003471AE"/>
    <w:pPr>
      <w:spacing w:after="0" w:line="240" w:lineRule="auto"/>
    </w:pPr>
    <w:rPr>
      <w:rFonts w:ascii="Calibri" w:hAnsi="Calibri"/>
      <w:lang w:eastAsia="ru-RU"/>
    </w:rPr>
  </w:style>
  <w:style w:type="paragraph" w:styleId="ab">
    <w:name w:val="List Paragraph"/>
    <w:basedOn w:val="a"/>
    <w:uiPriority w:val="34"/>
    <w:qFormat/>
    <w:rsid w:val="006636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8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9E362-A73C-4A3F-A314-91E81C912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Com</cp:lastModifiedBy>
  <cp:revision>2</cp:revision>
  <cp:lastPrinted>2022-07-26T04:54:00Z</cp:lastPrinted>
  <dcterms:created xsi:type="dcterms:W3CDTF">2022-08-01T11:45:00Z</dcterms:created>
  <dcterms:modified xsi:type="dcterms:W3CDTF">2022-08-01T11:45:00Z</dcterms:modified>
</cp:coreProperties>
</file>