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4F4CF5">
        <w:rPr>
          <w:b/>
          <w:sz w:val="28"/>
          <w:szCs w:val="28"/>
        </w:rPr>
        <w:t>3</w:t>
      </w:r>
      <w:r w:rsidR="000C0FAD">
        <w:rPr>
          <w:b/>
          <w:sz w:val="28"/>
          <w:szCs w:val="28"/>
        </w:rPr>
        <w:t>0</w:t>
      </w:r>
      <w:r w:rsidR="00020905">
        <w:rPr>
          <w:b/>
          <w:sz w:val="28"/>
          <w:szCs w:val="28"/>
        </w:rPr>
        <w:t>.06</w:t>
      </w:r>
      <w:r w:rsidR="000C6670" w:rsidRPr="00494BBD">
        <w:rPr>
          <w:b/>
          <w:sz w:val="28"/>
          <w:szCs w:val="28"/>
        </w:rPr>
        <w:t>.</w:t>
      </w:r>
      <w:r w:rsidR="008778AB">
        <w:rPr>
          <w:b/>
          <w:sz w:val="28"/>
          <w:szCs w:val="28"/>
        </w:rPr>
        <w:t>2022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4F4CF5">
        <w:rPr>
          <w:b/>
          <w:sz w:val="28"/>
          <w:szCs w:val="28"/>
        </w:rPr>
        <w:t xml:space="preserve"> 201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A32C4E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</w:rPr>
        <w:t>О проекте решения «</w:t>
      </w:r>
      <w:r w:rsidRPr="00252731">
        <w:rPr>
          <w:b/>
          <w:sz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A32C4E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депутатов Золотостепского </w:t>
      </w:r>
    </w:p>
    <w:p w:rsidR="00A32C4E" w:rsidRPr="00A32C4E" w:rsidRDefault="00A32C4E" w:rsidP="00A32C4E">
      <w:pPr>
        <w:ind w:right="-143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муниципального образования от </w:t>
      </w:r>
      <w:r w:rsidRPr="00E16729">
        <w:rPr>
          <w:b/>
          <w:sz w:val="28"/>
          <w:szCs w:val="28"/>
        </w:rPr>
        <w:t>07.12.2017 г. № 179</w:t>
      </w:r>
      <w:r>
        <w:rPr>
          <w:b/>
          <w:sz w:val="28"/>
        </w:rPr>
        <w:t>»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7" w:lineRule="exact"/>
        <w:ind w:right="23" w:firstLine="709"/>
        <w:jc w:val="both"/>
        <w:rPr>
          <w:sz w:val="28"/>
        </w:rPr>
      </w:pPr>
      <w:r w:rsidRPr="0062068F">
        <w:rPr>
          <w:sz w:val="28"/>
          <w:szCs w:val="28"/>
        </w:rPr>
        <w:t xml:space="preserve">В соответствии с </w:t>
      </w:r>
      <w:hyperlink r:id="rId7" w:history="1">
        <w:r w:rsidRPr="0062068F">
          <w:rPr>
            <w:rStyle w:val="ac"/>
            <w:color w:val="auto"/>
            <w:sz w:val="28"/>
            <w:szCs w:val="28"/>
          </w:rPr>
          <w:t>Федеральным законом</w:t>
        </w:r>
      </w:hyperlink>
      <w:r w:rsidRPr="0062068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>ии, с Уставом</w:t>
      </w:r>
      <w:r w:rsidRPr="0062068F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</w:t>
      </w:r>
      <w:r w:rsidRPr="0062068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  <w:r w:rsidRPr="0062068F">
        <w:rPr>
          <w:sz w:val="28"/>
          <w:szCs w:val="28"/>
        </w:rPr>
        <w:t xml:space="preserve"> </w:t>
      </w:r>
      <w:r>
        <w:rPr>
          <w:sz w:val="28"/>
        </w:rPr>
        <w:t xml:space="preserve">Совет </w:t>
      </w:r>
      <w:r w:rsidRPr="00252731">
        <w:rPr>
          <w:sz w:val="28"/>
        </w:rPr>
        <w:t>депута</w:t>
      </w:r>
      <w:r>
        <w:rPr>
          <w:sz w:val="28"/>
        </w:rPr>
        <w:t xml:space="preserve">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муниципального образования РЕШИЛ</w:t>
      </w:r>
      <w:r>
        <w:rPr>
          <w:sz w:val="28"/>
        </w:rPr>
        <w:t>:</w:t>
      </w:r>
    </w:p>
    <w:p w:rsidR="0062068F" w:rsidRPr="0062068F" w:rsidRDefault="0062068F" w:rsidP="0062068F">
      <w:pPr>
        <w:widowControl w:val="0"/>
        <w:autoSpaceDE w:val="0"/>
        <w:autoSpaceDN w:val="0"/>
        <w:adjustRightInd w:val="0"/>
        <w:spacing w:line="320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</w:t>
      </w:r>
      <w:r w:rsidRPr="00252731">
        <w:rPr>
          <w:sz w:val="28"/>
        </w:rPr>
        <w:t xml:space="preserve">в решение Совета депутатов </w:t>
      </w:r>
      <w:r>
        <w:rPr>
          <w:sz w:val="28"/>
          <w:szCs w:val="28"/>
        </w:rPr>
        <w:t>Золотостепского</w:t>
      </w:r>
      <w:r w:rsidRPr="00252731">
        <w:rPr>
          <w:sz w:val="28"/>
        </w:rPr>
        <w:t xml:space="preserve">  муниципального  образования </w:t>
      </w:r>
      <w:r w:rsidRPr="00E16729">
        <w:rPr>
          <w:color w:val="000000"/>
          <w:sz w:val="28"/>
          <w:szCs w:val="28"/>
        </w:rPr>
        <w:t xml:space="preserve">от </w:t>
      </w:r>
      <w:r w:rsidRPr="00E16729">
        <w:rPr>
          <w:sz w:val="28"/>
          <w:szCs w:val="28"/>
        </w:rPr>
        <w:t>07.12.2017 г. № 179</w:t>
      </w:r>
      <w:r w:rsidRPr="00E16729">
        <w:rPr>
          <w:color w:val="000000"/>
          <w:sz w:val="28"/>
          <w:szCs w:val="28"/>
        </w:rPr>
        <w:t xml:space="preserve"> «Об утверждении Правил благоустройства территории Золотостепского муниципального образования»</w:t>
      </w:r>
      <w:r>
        <w:rPr>
          <w:sz w:val="28"/>
          <w:szCs w:val="28"/>
        </w:rPr>
        <w:t xml:space="preserve"> (с последующими изменениями) </w:t>
      </w:r>
      <w:r>
        <w:rPr>
          <w:sz w:val="28"/>
        </w:rPr>
        <w:t>следующие изменения</w:t>
      </w:r>
      <w:r>
        <w:rPr>
          <w:sz w:val="28"/>
          <w:szCs w:val="28"/>
        </w:rPr>
        <w:t>:</w:t>
      </w:r>
    </w:p>
    <w:p w:rsidR="0062068F" w:rsidRDefault="0062068F" w:rsidP="0062068F">
      <w:pPr>
        <w:autoSpaceDE w:val="0"/>
        <w:adjustRightInd w:val="0"/>
        <w:ind w:firstLine="540"/>
        <w:jc w:val="both"/>
        <w:rPr>
          <w:rFonts w:cs="Tahoma"/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1.1.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Дополнить подпунктом </w:t>
      </w:r>
      <w:r w:rsidR="00F7506B">
        <w:rPr>
          <w:sz w:val="28"/>
          <w:szCs w:val="28"/>
        </w:rPr>
        <w:t>3.7.5</w:t>
      </w:r>
      <w:r w:rsidR="00846957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62068F" w:rsidRDefault="00F7506B" w:rsidP="0062068F">
      <w:pPr>
        <w:autoSpaceDE w:val="0"/>
        <w:adjustRightInd w:val="0"/>
        <w:ind w:firstLine="54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«3.7.5</w:t>
      </w:r>
      <w:r w:rsidR="0062068F">
        <w:rPr>
          <w:sz w:val="28"/>
          <w:szCs w:val="28"/>
        </w:rPr>
        <w:t xml:space="preserve">. На территории населенных пунктов </w:t>
      </w:r>
      <w:r w:rsidR="004F4CF5" w:rsidRPr="00E16729">
        <w:rPr>
          <w:color w:val="000000"/>
          <w:sz w:val="28"/>
          <w:szCs w:val="28"/>
        </w:rPr>
        <w:t>Золотостепского</w:t>
      </w:r>
      <w:r w:rsidR="0062068F">
        <w:rPr>
          <w:sz w:val="28"/>
          <w:szCs w:val="28"/>
        </w:rPr>
        <w:t xml:space="preserve"> муниципального образования запрещается оставлять, размещать велосипеды, самокаты, электросамокаты, скейтборды, гироскутеры, сигвеи, моноколеса, электродрифты (далее - средства индивидуальной мобильности):</w:t>
      </w:r>
    </w:p>
    <w:p w:rsidR="0062068F" w:rsidRDefault="0062068F" w:rsidP="0062068F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газонах, цветниках и иных территориях, занятых травянистыми растениями; </w:t>
      </w:r>
    </w:p>
    <w:p w:rsidR="0062068F" w:rsidRDefault="0062068F" w:rsidP="00620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тротуарах, пешеходных дорожках, площадках шириной прохода менее 1,5 метра;</w:t>
      </w:r>
    </w:p>
    <w:p w:rsidR="0062068F" w:rsidRDefault="0062068F" w:rsidP="006206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мемориальных сооружениях, стелах, памятниках и в местах воинских захоронений».</w:t>
      </w:r>
    </w:p>
    <w:p w:rsidR="00F7506B" w:rsidRPr="008766D0" w:rsidRDefault="00F7506B" w:rsidP="00F7506B">
      <w:pPr>
        <w:suppressAutoHyphens/>
        <w:ind w:firstLine="709"/>
        <w:jc w:val="both"/>
        <w:rPr>
          <w:sz w:val="28"/>
          <w:szCs w:val="28"/>
        </w:rPr>
      </w:pPr>
      <w:r w:rsidRPr="008766D0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8766D0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8766D0">
        <w:rPr>
          <w:sz w:val="28"/>
          <w:szCs w:val="28"/>
        </w:rPr>
        <w:t>публичные слушания по проекту решения Совета депут</w:t>
      </w:r>
      <w:r w:rsidRPr="008766D0">
        <w:rPr>
          <w:sz w:val="28"/>
          <w:szCs w:val="28"/>
        </w:rPr>
        <w:t>а</w:t>
      </w:r>
      <w:r w:rsidRPr="008766D0">
        <w:rPr>
          <w:sz w:val="28"/>
          <w:szCs w:val="28"/>
        </w:rPr>
        <w:t xml:space="preserve">тов </w:t>
      </w:r>
      <w:r>
        <w:rPr>
          <w:sz w:val="28"/>
          <w:szCs w:val="28"/>
        </w:rPr>
        <w:t xml:space="preserve">Золотостепского муниципального образования </w:t>
      </w:r>
      <w:r w:rsidRPr="008766D0">
        <w:rPr>
          <w:sz w:val="28"/>
          <w:szCs w:val="28"/>
        </w:rPr>
        <w:t xml:space="preserve">«О внесении изменений в решение Совета  депутатов  </w:t>
      </w:r>
      <w:r>
        <w:rPr>
          <w:sz w:val="28"/>
          <w:szCs w:val="28"/>
        </w:rPr>
        <w:t>Золотостепского</w:t>
      </w:r>
      <w:r w:rsidRPr="008766D0">
        <w:rPr>
          <w:sz w:val="28"/>
          <w:szCs w:val="28"/>
        </w:rPr>
        <w:t xml:space="preserve">  муниципального </w:t>
      </w:r>
      <w:r>
        <w:rPr>
          <w:sz w:val="28"/>
          <w:szCs w:val="28"/>
        </w:rPr>
        <w:t xml:space="preserve"> образования от 07.06.2017 № 179</w:t>
      </w:r>
      <w:r w:rsidRPr="008766D0">
        <w:rPr>
          <w:sz w:val="28"/>
          <w:szCs w:val="28"/>
        </w:rPr>
        <w:t>».</w:t>
      </w:r>
    </w:p>
    <w:p w:rsidR="00A32C4E" w:rsidRPr="00213C2B" w:rsidRDefault="00A32C4E" w:rsidP="00A32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13C2B">
        <w:rPr>
          <w:sz w:val="28"/>
          <w:szCs w:val="28"/>
        </w:rPr>
        <w:t>. Провести  Публичные  слуша</w:t>
      </w:r>
      <w:r>
        <w:rPr>
          <w:sz w:val="28"/>
          <w:szCs w:val="28"/>
        </w:rPr>
        <w:t>ния 13 июля 2022 года в 11.00 часов в администрации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 по адресу:</w:t>
      </w:r>
      <w:r w:rsidRPr="00213C2B">
        <w:rPr>
          <w:sz w:val="28"/>
          <w:szCs w:val="28"/>
        </w:rPr>
        <w:t xml:space="preserve">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 xml:space="preserve">лександровка, ул.Юбилейная, д.2. </w:t>
      </w:r>
    </w:p>
    <w:p w:rsidR="00A32C4E" w:rsidRDefault="00A32C4E" w:rsidP="00A32C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213C2B">
        <w:rPr>
          <w:sz w:val="28"/>
          <w:szCs w:val="28"/>
        </w:rPr>
        <w:t xml:space="preserve">. Поручить проведение Публичных слушаний комиссии по вопросам социального развития муниципального образования и ЖКХ при Совете депутатов.  </w:t>
      </w:r>
    </w:p>
    <w:p w:rsidR="00A32C4E" w:rsidRPr="00213C2B" w:rsidRDefault="00A32C4E" w:rsidP="00A32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13C2B">
        <w:rPr>
          <w:sz w:val="28"/>
          <w:szCs w:val="28"/>
        </w:rPr>
        <w:t>. Установить, что на Публичные слушания приглашаются: депутаты Совета депутатов Золотостепского муниципального образования, представители администрации муниципального образования, представители общественных объединений и трудовых коллективов, расположенных на территории поселения, жители поселения.</w:t>
      </w:r>
    </w:p>
    <w:p w:rsidR="00A32C4E" w:rsidRPr="00D7128B" w:rsidRDefault="00A32C4E" w:rsidP="00A32C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3C2B">
        <w:rPr>
          <w:sz w:val="28"/>
          <w:szCs w:val="28"/>
        </w:rPr>
        <w:t xml:space="preserve">. Замечания  и предложения по проекту решения Совета депутатов Золотостепского муниципального образования </w:t>
      </w:r>
      <w:r w:rsidRPr="008F2520">
        <w:rPr>
          <w:sz w:val="28"/>
          <w:szCs w:val="28"/>
        </w:rPr>
        <w:t>«</w:t>
      </w:r>
      <w:r w:rsidRPr="00D72A7B">
        <w:rPr>
          <w:color w:val="000000"/>
          <w:spacing w:val="-6"/>
          <w:sz w:val="28"/>
          <w:szCs w:val="28"/>
        </w:rPr>
        <w:t>О внесении изменений и дополнений в Устав Золотостепского муниципального образования Советского муниципального района Саратовской области</w:t>
      </w:r>
      <w:r w:rsidRPr="008F2520">
        <w:rPr>
          <w:sz w:val="28"/>
          <w:szCs w:val="28"/>
        </w:rPr>
        <w:t>»  н</w:t>
      </w:r>
      <w:r w:rsidRPr="00213C2B">
        <w:rPr>
          <w:sz w:val="28"/>
          <w:szCs w:val="28"/>
        </w:rPr>
        <w:t>аправлять в администрацию Золотостепского муниципального образования, по адресу: Саратовская область, Советский район, с</w:t>
      </w:r>
      <w:proofErr w:type="gramStart"/>
      <w:r w:rsidRPr="00213C2B">
        <w:rPr>
          <w:sz w:val="28"/>
          <w:szCs w:val="28"/>
        </w:rPr>
        <w:t>.А</w:t>
      </w:r>
      <w:proofErr w:type="gramEnd"/>
      <w:r w:rsidRPr="00213C2B">
        <w:rPr>
          <w:sz w:val="28"/>
          <w:szCs w:val="28"/>
        </w:rPr>
        <w:t>лександровка, ул.Юбилейная, д.2, по телефону (84566) 6-42-40.</w:t>
      </w:r>
    </w:p>
    <w:p w:rsidR="00A32C4E" w:rsidRDefault="00A32C4E" w:rsidP="00A32C4E">
      <w:pPr>
        <w:jc w:val="both"/>
        <w:rPr>
          <w:sz w:val="28"/>
          <w:szCs w:val="28"/>
        </w:rPr>
      </w:pPr>
      <w:r w:rsidRPr="00C44D15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F46757" w:rsidRPr="000C6670" w:rsidRDefault="00F46757">
      <w:pPr>
        <w:rPr>
          <w:sz w:val="28"/>
          <w:szCs w:val="28"/>
        </w:rPr>
      </w:pPr>
    </w:p>
    <w:p w:rsidR="003A2D57" w:rsidRDefault="003A2D57" w:rsidP="00E167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Секретарь Совета депутатов</w:t>
      </w:r>
    </w:p>
    <w:p w:rsidR="000C6670" w:rsidRDefault="00E16729" w:rsidP="003A2D5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Золотостепского муниципального образования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proofErr w:type="spellStart"/>
      <w:r w:rsidR="003A2D57">
        <w:rPr>
          <w:b/>
          <w:color w:val="000000"/>
          <w:sz w:val="28"/>
          <w:szCs w:val="28"/>
        </w:rPr>
        <w:t>Н.И.Штода</w:t>
      </w:r>
      <w:proofErr w:type="spellEnd"/>
    </w:p>
    <w:p w:rsidR="00FC4043" w:rsidRDefault="00FC4043" w:rsidP="00E16729">
      <w:pPr>
        <w:widowControl w:val="0"/>
        <w:jc w:val="both"/>
        <w:rPr>
          <w:b/>
          <w:color w:val="000000"/>
          <w:sz w:val="28"/>
          <w:szCs w:val="28"/>
        </w:rPr>
      </w:pPr>
    </w:p>
    <w:p w:rsidR="00FC4043" w:rsidRDefault="00FC4043" w:rsidP="00FC4043">
      <w:pPr>
        <w:autoSpaceDE w:val="0"/>
        <w:adjustRightInd w:val="0"/>
        <w:jc w:val="both"/>
        <w:rPr>
          <w:sz w:val="28"/>
          <w:szCs w:val="28"/>
        </w:rPr>
      </w:pPr>
    </w:p>
    <w:p w:rsidR="00FC4043" w:rsidRPr="0062557F" w:rsidRDefault="00FC4043" w:rsidP="00E16729">
      <w:pPr>
        <w:widowControl w:val="0"/>
        <w:jc w:val="both"/>
        <w:rPr>
          <w:b/>
          <w:sz w:val="28"/>
          <w:szCs w:val="28"/>
        </w:rPr>
      </w:pPr>
    </w:p>
    <w:sectPr w:rsidR="00FC4043" w:rsidRPr="0062557F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905"/>
    <w:rsid w:val="00020ADC"/>
    <w:rsid w:val="000246E6"/>
    <w:rsid w:val="000267EC"/>
    <w:rsid w:val="0003078C"/>
    <w:rsid w:val="000309E2"/>
    <w:rsid w:val="00051301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6492"/>
    <w:rsid w:val="000E33AA"/>
    <w:rsid w:val="000F44D5"/>
    <w:rsid w:val="001222B7"/>
    <w:rsid w:val="001222FC"/>
    <w:rsid w:val="00122A6E"/>
    <w:rsid w:val="001355B3"/>
    <w:rsid w:val="001469AF"/>
    <w:rsid w:val="00167D77"/>
    <w:rsid w:val="001916E8"/>
    <w:rsid w:val="001A5BC2"/>
    <w:rsid w:val="001A6424"/>
    <w:rsid w:val="001B7608"/>
    <w:rsid w:val="001C1ED7"/>
    <w:rsid w:val="001F328D"/>
    <w:rsid w:val="001F7023"/>
    <w:rsid w:val="00211861"/>
    <w:rsid w:val="00213A17"/>
    <w:rsid w:val="00235BA3"/>
    <w:rsid w:val="00262D5A"/>
    <w:rsid w:val="00272F47"/>
    <w:rsid w:val="00283941"/>
    <w:rsid w:val="00286528"/>
    <w:rsid w:val="0029299F"/>
    <w:rsid w:val="00295C09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68AC"/>
    <w:rsid w:val="00361EC2"/>
    <w:rsid w:val="00370E73"/>
    <w:rsid w:val="003778A9"/>
    <w:rsid w:val="003A2D57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4BBD"/>
    <w:rsid w:val="004C6A75"/>
    <w:rsid w:val="004C790D"/>
    <w:rsid w:val="004D050C"/>
    <w:rsid w:val="004D2C95"/>
    <w:rsid w:val="004E3E47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4865"/>
    <w:rsid w:val="00721A53"/>
    <w:rsid w:val="00744935"/>
    <w:rsid w:val="00745966"/>
    <w:rsid w:val="00745ABC"/>
    <w:rsid w:val="00745C4F"/>
    <w:rsid w:val="0075034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20CE6"/>
    <w:rsid w:val="008343FC"/>
    <w:rsid w:val="00846957"/>
    <w:rsid w:val="008504F2"/>
    <w:rsid w:val="0087670E"/>
    <w:rsid w:val="008778AB"/>
    <w:rsid w:val="008841F0"/>
    <w:rsid w:val="008A0C32"/>
    <w:rsid w:val="008A7868"/>
    <w:rsid w:val="008B05E5"/>
    <w:rsid w:val="008D0EC5"/>
    <w:rsid w:val="008F385C"/>
    <w:rsid w:val="008F57A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32C4E"/>
    <w:rsid w:val="00A460CA"/>
    <w:rsid w:val="00A912A9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80CC8"/>
    <w:rsid w:val="00B82E90"/>
    <w:rsid w:val="00B8626A"/>
    <w:rsid w:val="00BA4C49"/>
    <w:rsid w:val="00BB09AF"/>
    <w:rsid w:val="00BE3593"/>
    <w:rsid w:val="00BF28AC"/>
    <w:rsid w:val="00BF7D14"/>
    <w:rsid w:val="00C00956"/>
    <w:rsid w:val="00C07404"/>
    <w:rsid w:val="00C0750D"/>
    <w:rsid w:val="00C13B1A"/>
    <w:rsid w:val="00C21B34"/>
    <w:rsid w:val="00C45973"/>
    <w:rsid w:val="00C673C6"/>
    <w:rsid w:val="00C67DA0"/>
    <w:rsid w:val="00C80994"/>
    <w:rsid w:val="00C9432E"/>
    <w:rsid w:val="00CA5D74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7CB7"/>
    <w:rsid w:val="00D84EFB"/>
    <w:rsid w:val="00DD136B"/>
    <w:rsid w:val="00DE4094"/>
    <w:rsid w:val="00DE692B"/>
    <w:rsid w:val="00E053BF"/>
    <w:rsid w:val="00E16729"/>
    <w:rsid w:val="00E2751E"/>
    <w:rsid w:val="00E278BC"/>
    <w:rsid w:val="00E3587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F13D0"/>
    <w:rsid w:val="00F04AF2"/>
    <w:rsid w:val="00F17085"/>
    <w:rsid w:val="00F46757"/>
    <w:rsid w:val="00F55C7C"/>
    <w:rsid w:val="00F747EF"/>
    <w:rsid w:val="00F7506B"/>
    <w:rsid w:val="00F816C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1401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7</cp:revision>
  <cp:lastPrinted>2022-04-01T07:58:00Z</cp:lastPrinted>
  <dcterms:created xsi:type="dcterms:W3CDTF">2022-06-27T05:50:00Z</dcterms:created>
  <dcterms:modified xsi:type="dcterms:W3CDTF">2022-06-30T06:26:00Z</dcterms:modified>
</cp:coreProperties>
</file>