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0F" w:rsidRDefault="00E4756B" w:rsidP="005227C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C300F" w:rsidRDefault="00BC300F" w:rsidP="005227C4">
      <w:pPr>
        <w:jc w:val="center"/>
        <w:rPr>
          <w:b/>
          <w:sz w:val="28"/>
          <w:szCs w:val="28"/>
        </w:rPr>
      </w:pPr>
    </w:p>
    <w:p w:rsidR="00BC300F" w:rsidRDefault="00BC300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C300F" w:rsidRPr="003F0673" w:rsidRDefault="00CD71CA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BC300F">
        <w:rPr>
          <w:sz w:val="28"/>
          <w:szCs w:val="28"/>
        </w:rPr>
        <w:t xml:space="preserve"> созыва)</w:t>
      </w:r>
    </w:p>
    <w:p w:rsidR="00BC300F" w:rsidRDefault="00BC300F" w:rsidP="005227C4">
      <w:pPr>
        <w:jc w:val="center"/>
        <w:rPr>
          <w:sz w:val="28"/>
          <w:szCs w:val="28"/>
        </w:rPr>
      </w:pPr>
    </w:p>
    <w:p w:rsidR="00BC300F" w:rsidRDefault="00BC300F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C300F" w:rsidRDefault="00BC300F" w:rsidP="005227C4">
      <w:pPr>
        <w:rPr>
          <w:b/>
          <w:bCs/>
          <w:sz w:val="28"/>
        </w:rPr>
      </w:pPr>
    </w:p>
    <w:p w:rsidR="00BC300F" w:rsidRDefault="006E4358" w:rsidP="005227C4">
      <w:pPr>
        <w:rPr>
          <w:sz w:val="28"/>
        </w:rPr>
      </w:pPr>
      <w:r>
        <w:rPr>
          <w:b/>
          <w:bCs/>
          <w:sz w:val="28"/>
        </w:rPr>
        <w:t>От 16.11.2022</w:t>
      </w:r>
      <w:r w:rsidR="00B0648D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219</w:t>
      </w:r>
    </w:p>
    <w:p w:rsidR="00BC300F" w:rsidRDefault="00BC300F" w:rsidP="005227C4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BC300F" w:rsidRDefault="00BC300F" w:rsidP="005227C4">
      <w:pPr>
        <w:tabs>
          <w:tab w:val="left" w:pos="567"/>
        </w:tabs>
        <w:rPr>
          <w:b/>
          <w:sz w:val="28"/>
        </w:rPr>
      </w:pPr>
    </w:p>
    <w:p w:rsidR="008E0B4B" w:rsidRDefault="008E0B4B" w:rsidP="008E0B4B">
      <w:pPr>
        <w:shd w:val="clear" w:color="auto" w:fill="FFFFFF"/>
        <w:tabs>
          <w:tab w:val="left" w:pos="5387"/>
        </w:tabs>
        <w:ind w:left="28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внесении изменений в решение Совета депутатов </w:t>
      </w:r>
      <w:r w:rsidR="007256AF">
        <w:rPr>
          <w:b/>
          <w:color w:val="000000"/>
          <w:spacing w:val="-6"/>
          <w:sz w:val="28"/>
          <w:szCs w:val="28"/>
        </w:rPr>
        <w:t>Золотостепского</w:t>
      </w:r>
    </w:p>
    <w:p w:rsidR="008E0B4B" w:rsidRDefault="00EA70FC" w:rsidP="008E0B4B">
      <w:pPr>
        <w:shd w:val="clear" w:color="auto" w:fill="FFFFFF"/>
        <w:tabs>
          <w:tab w:val="left" w:pos="5387"/>
        </w:tabs>
        <w:ind w:left="28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муниципального образования от 22.11.2017 № 178</w:t>
      </w:r>
      <w:r w:rsidR="008E0B4B">
        <w:rPr>
          <w:b/>
          <w:color w:val="000000"/>
          <w:spacing w:val="-6"/>
          <w:sz w:val="28"/>
          <w:szCs w:val="28"/>
        </w:rPr>
        <w:t xml:space="preserve"> </w:t>
      </w:r>
    </w:p>
    <w:p w:rsidR="008E0B4B" w:rsidRPr="00E54D6D" w:rsidRDefault="008E0B4B" w:rsidP="008E0B4B">
      <w:pPr>
        <w:shd w:val="clear" w:color="auto" w:fill="FFFFFF"/>
        <w:tabs>
          <w:tab w:val="left" w:pos="5387"/>
        </w:tabs>
        <w:ind w:left="28"/>
        <w:rPr>
          <w:b/>
          <w:color w:val="000000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«</w:t>
      </w:r>
      <w:r w:rsidRPr="00E54D6D">
        <w:rPr>
          <w:b/>
          <w:color w:val="000000"/>
          <w:spacing w:val="-6"/>
          <w:sz w:val="28"/>
          <w:szCs w:val="28"/>
        </w:rPr>
        <w:t>Об установлении налога на имущество физических лиц</w:t>
      </w:r>
      <w:r>
        <w:rPr>
          <w:b/>
          <w:color w:val="000000"/>
          <w:spacing w:val="-6"/>
          <w:sz w:val="28"/>
          <w:szCs w:val="28"/>
        </w:rPr>
        <w:t>»</w:t>
      </w:r>
      <w:r w:rsidRPr="00E54D6D">
        <w:rPr>
          <w:b/>
          <w:color w:val="000000"/>
          <w:spacing w:val="-6"/>
          <w:sz w:val="28"/>
          <w:szCs w:val="28"/>
        </w:rPr>
        <w:t xml:space="preserve"> </w:t>
      </w:r>
    </w:p>
    <w:p w:rsidR="00B0648D" w:rsidRDefault="00B0648D" w:rsidP="00B0648D">
      <w:pPr>
        <w:shd w:val="clear" w:color="auto" w:fill="FFFFFF"/>
        <w:tabs>
          <w:tab w:val="left" w:pos="7666"/>
        </w:tabs>
        <w:rPr>
          <w:b/>
          <w:color w:val="000000"/>
          <w:sz w:val="28"/>
          <w:szCs w:val="28"/>
        </w:rPr>
      </w:pPr>
    </w:p>
    <w:p w:rsidR="00D27C95" w:rsidRPr="00A44BCF" w:rsidRDefault="00D27C95" w:rsidP="00D27C95">
      <w:pPr>
        <w:pStyle w:val="a8"/>
        <w:ind w:firstLine="709"/>
        <w:rPr>
          <w:szCs w:val="28"/>
        </w:rPr>
      </w:pPr>
      <w:r w:rsidRPr="00A44BCF">
        <w:rPr>
          <w:szCs w:val="28"/>
        </w:rPr>
        <w:t>В соответствии с</w:t>
      </w:r>
      <w:r>
        <w:rPr>
          <w:szCs w:val="28"/>
        </w:rPr>
        <w:t>о статьей 406</w:t>
      </w:r>
      <w:r w:rsidRPr="00A44BCF">
        <w:rPr>
          <w:szCs w:val="28"/>
        </w:rPr>
        <w:t xml:space="preserve"> Налогов</w:t>
      </w:r>
      <w:r>
        <w:rPr>
          <w:szCs w:val="28"/>
        </w:rPr>
        <w:t>ого</w:t>
      </w:r>
      <w:r w:rsidRPr="00A44BCF">
        <w:rPr>
          <w:szCs w:val="28"/>
        </w:rPr>
        <w:t xml:space="preserve"> кодекс</w:t>
      </w:r>
      <w:r>
        <w:rPr>
          <w:szCs w:val="28"/>
        </w:rPr>
        <w:t>а</w:t>
      </w:r>
      <w:r w:rsidRPr="00A44BCF">
        <w:rPr>
          <w:szCs w:val="28"/>
        </w:rPr>
        <w:t xml:space="preserve"> Российской Федерации, </w:t>
      </w:r>
      <w:hyperlink r:id="rId5" w:history="1">
        <w:r w:rsidRPr="00D27C95">
          <w:rPr>
            <w:rStyle w:val="ac"/>
            <w:color w:val="auto"/>
            <w:szCs w:val="28"/>
          </w:rPr>
          <w:t>Федеральным законом</w:t>
        </w:r>
      </w:hyperlink>
      <w:r w:rsidRPr="00D27C95">
        <w:rPr>
          <w:szCs w:val="28"/>
        </w:rPr>
        <w:t xml:space="preserve"> </w:t>
      </w:r>
      <w:r w:rsidRPr="00A44BCF">
        <w:rPr>
          <w:szCs w:val="28"/>
        </w:rPr>
        <w:t xml:space="preserve">от 06.10.2003 </w:t>
      </w:r>
      <w:r>
        <w:rPr>
          <w:szCs w:val="28"/>
        </w:rPr>
        <w:t>№</w:t>
      </w:r>
      <w:r w:rsidRPr="00A44BCF">
        <w:rPr>
          <w:szCs w:val="28"/>
        </w:rPr>
        <w:t xml:space="preserve"> 131-ФЗ «Об общих принципах организации местного самоуправления в Российской Федерации»,  руководствуясь Уставом </w:t>
      </w:r>
      <w:r w:rsidRPr="00620BD8">
        <w:rPr>
          <w:color w:val="000000"/>
          <w:spacing w:val="-6"/>
          <w:szCs w:val="28"/>
        </w:rPr>
        <w:t>Золотостепского</w:t>
      </w:r>
      <w:r>
        <w:rPr>
          <w:color w:val="000000"/>
          <w:spacing w:val="-6"/>
          <w:szCs w:val="28"/>
        </w:rPr>
        <w:t xml:space="preserve"> </w:t>
      </w:r>
      <w:r w:rsidRPr="00A44BCF">
        <w:rPr>
          <w:szCs w:val="28"/>
        </w:rPr>
        <w:t xml:space="preserve"> муниципального образования Советского муниципального района Саратовской области, Совет депутатов РЕШИЛ:</w:t>
      </w:r>
    </w:p>
    <w:p w:rsidR="002E61AA" w:rsidRDefault="00D27C95" w:rsidP="00D27C95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3</w:t>
      </w:r>
      <w:r w:rsidR="002E61AA">
        <w:rPr>
          <w:sz w:val="28"/>
          <w:szCs w:val="28"/>
        </w:rPr>
        <w:t xml:space="preserve"> решения Совета депутатов </w:t>
      </w:r>
      <w:r w:rsidR="00620BD8" w:rsidRPr="00620BD8">
        <w:rPr>
          <w:color w:val="000000"/>
          <w:spacing w:val="-6"/>
          <w:sz w:val="28"/>
          <w:szCs w:val="28"/>
        </w:rPr>
        <w:t>Золотостепского</w:t>
      </w:r>
      <w:r w:rsidR="002E61AA">
        <w:rPr>
          <w:sz w:val="28"/>
          <w:szCs w:val="28"/>
        </w:rPr>
        <w:t xml:space="preserve"> муниципального образования Советского муниципального района от </w:t>
      </w:r>
      <w:r w:rsidR="00620BD8">
        <w:rPr>
          <w:sz w:val="28"/>
          <w:szCs w:val="28"/>
        </w:rPr>
        <w:t>22</w:t>
      </w:r>
      <w:r w:rsidR="002E61AA">
        <w:rPr>
          <w:sz w:val="28"/>
          <w:szCs w:val="28"/>
        </w:rPr>
        <w:t>.11.2017 №</w:t>
      </w:r>
      <w:r w:rsidR="00620BD8">
        <w:rPr>
          <w:sz w:val="28"/>
          <w:szCs w:val="28"/>
        </w:rPr>
        <w:t xml:space="preserve"> 178</w:t>
      </w:r>
      <w:r w:rsidR="002E61AA">
        <w:rPr>
          <w:sz w:val="28"/>
          <w:szCs w:val="28"/>
        </w:rPr>
        <w:t xml:space="preserve"> «</w:t>
      </w:r>
      <w:r w:rsidR="002E61AA" w:rsidRPr="00E648BE">
        <w:rPr>
          <w:bCs/>
          <w:color w:val="000000"/>
          <w:sz w:val="28"/>
          <w:szCs w:val="28"/>
          <w:shd w:val="clear" w:color="auto" w:fill="FFFFFF"/>
        </w:rPr>
        <w:t>Об установлении налога</w:t>
      </w:r>
      <w:r w:rsidR="002E61AA">
        <w:rPr>
          <w:bCs/>
          <w:color w:val="000000"/>
          <w:sz w:val="28"/>
          <w:szCs w:val="28"/>
          <w:shd w:val="clear" w:color="auto" w:fill="FFFFFF"/>
        </w:rPr>
        <w:t xml:space="preserve"> на имущество физических лиц</w:t>
      </w:r>
      <w:r w:rsidR="002E61AA">
        <w:rPr>
          <w:sz w:val="28"/>
          <w:szCs w:val="28"/>
        </w:rPr>
        <w:t xml:space="preserve">» изложить в новой редакции: </w:t>
      </w:r>
    </w:p>
    <w:p w:rsidR="00D27C95" w:rsidRPr="00957DD8" w:rsidRDefault="00D27C95" w:rsidP="00D27C95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DD8">
        <w:rPr>
          <w:sz w:val="28"/>
          <w:szCs w:val="28"/>
        </w:rPr>
        <w:t>«3. Установить налоговые ставки в следующих размерах:</w:t>
      </w:r>
    </w:p>
    <w:tbl>
      <w:tblPr>
        <w:tblW w:w="10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559"/>
        <w:gridCol w:w="8363"/>
      </w:tblGrid>
      <w:tr w:rsidR="00D27C95" w:rsidRPr="00957DD8" w:rsidTr="00AE3961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 xml:space="preserve">№ </w:t>
            </w:r>
            <w:proofErr w:type="spellStart"/>
            <w:proofErr w:type="gramStart"/>
            <w:r w:rsidRPr="00957DD8">
              <w:t>п</w:t>
            </w:r>
            <w:proofErr w:type="spellEnd"/>
            <w:proofErr w:type="gramEnd"/>
            <w:r w:rsidRPr="00957DD8">
              <w:t>/</w:t>
            </w:r>
            <w:proofErr w:type="spellStart"/>
            <w:r w:rsidRPr="00957DD8"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Размер налоговой ставки (</w:t>
            </w:r>
            <w:proofErr w:type="gramStart"/>
            <w:r w:rsidRPr="00957DD8">
              <w:t>в</w:t>
            </w:r>
            <w:proofErr w:type="gramEnd"/>
            <w:r w:rsidRPr="00957DD8">
              <w:t xml:space="preserve"> %)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Объекты налогообложения</w:t>
            </w:r>
          </w:p>
        </w:tc>
      </w:tr>
      <w:tr w:rsidR="00D27C95" w:rsidRPr="00957DD8" w:rsidTr="00AE3961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0,3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r w:rsidRPr="00957DD8">
              <w:t>Жилой дом, часть жилого дома, квартира, часть квартиры, комната</w:t>
            </w:r>
          </w:p>
        </w:tc>
      </w:tr>
      <w:tr w:rsidR="00D27C95" w:rsidRPr="00957DD8" w:rsidTr="00AE3961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0,3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r w:rsidRPr="00957DD8"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D27C95" w:rsidRPr="00957DD8" w:rsidTr="00AE3961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0,3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r w:rsidRPr="00957DD8">
              <w:t>Единый недвижимый комплекс, в состав которого входит хотя бы один жилой дом</w:t>
            </w:r>
          </w:p>
        </w:tc>
      </w:tr>
      <w:tr w:rsidR="00D27C95" w:rsidRPr="00957DD8" w:rsidTr="00AE3961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0,2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r w:rsidRPr="00957DD8">
              <w:t xml:space="preserve">Гаражи и </w:t>
            </w:r>
            <w:proofErr w:type="spellStart"/>
            <w:r w:rsidRPr="00957DD8">
              <w:t>машино-места</w:t>
            </w:r>
            <w:proofErr w:type="spellEnd"/>
            <w:r w:rsidRPr="00957DD8">
              <w:t>, в том числе расположенные в объектах налогообложения, указанных в </w:t>
            </w:r>
            <w:hyperlink r:id="rId6" w:anchor="/document/45119962/entry/36" w:history="1">
              <w:r w:rsidRPr="00957DD8">
                <w:t>подпункте 6</w:t>
              </w:r>
            </w:hyperlink>
            <w:r w:rsidRPr="00957DD8">
              <w:t> настоящего пункта</w:t>
            </w:r>
          </w:p>
        </w:tc>
      </w:tr>
      <w:tr w:rsidR="00D27C95" w:rsidRPr="00957DD8" w:rsidTr="00AE3961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0,2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r w:rsidRPr="00957DD8"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</w:tr>
      <w:tr w:rsidR="00D27C95" w:rsidRPr="00957DD8" w:rsidTr="00AE3961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r w:rsidRPr="00957DD8">
              <w:t>Объекты налогообложения, включенные в перечень, определяемый в соответствии с </w:t>
            </w:r>
            <w:hyperlink r:id="rId7" w:anchor="/document/10900200/entry/37827" w:history="1">
              <w:r w:rsidRPr="00957DD8">
                <w:t>пунктом 7 статьи 378.2</w:t>
              </w:r>
            </w:hyperlink>
            <w:r w:rsidRPr="00957DD8">
              <w:t> НК РФ, в отношении объектов налогообложения, предусмотренных </w:t>
            </w:r>
            <w:hyperlink r:id="rId8" w:anchor="/document/10900200/entry/3782102" w:history="1">
              <w:r w:rsidRPr="00957DD8">
                <w:t>абзацем вторым пункта 10 статьи 378.2</w:t>
              </w:r>
            </w:hyperlink>
            <w:r w:rsidRPr="00957DD8">
              <w:t> НК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</w:tr>
      <w:tr w:rsidR="00D27C95" w:rsidRPr="00957DD8" w:rsidTr="00AE3961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pPr>
              <w:jc w:val="center"/>
            </w:pPr>
            <w:r w:rsidRPr="00957DD8">
              <w:t>0,5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C95" w:rsidRPr="00957DD8" w:rsidRDefault="00D27C95" w:rsidP="00AE3961">
            <w:r w:rsidRPr="00957DD8">
              <w:t>В отношении прочих объектов налогообложения</w:t>
            </w:r>
          </w:p>
        </w:tc>
      </w:tr>
    </w:tbl>
    <w:p w:rsidR="00D27C95" w:rsidRDefault="00D27C95" w:rsidP="00D27C95">
      <w:pPr>
        <w:pStyle w:val="ad"/>
        <w:ind w:left="0"/>
        <w:rPr>
          <w:i w:val="0"/>
          <w:sz w:val="28"/>
          <w:szCs w:val="28"/>
        </w:rPr>
      </w:pPr>
      <w:r w:rsidRPr="006F4506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».</w:t>
      </w:r>
    </w:p>
    <w:p w:rsidR="00D27C95" w:rsidRDefault="00D27C95" w:rsidP="00D27C95">
      <w:pPr>
        <w:pStyle w:val="ad"/>
        <w:ind w:left="0"/>
        <w:rPr>
          <w:i w:val="0"/>
          <w:sz w:val="28"/>
          <w:szCs w:val="28"/>
        </w:rPr>
      </w:pPr>
    </w:p>
    <w:p w:rsidR="00D27C95" w:rsidRDefault="00D27C95" w:rsidP="00D27C95">
      <w:pPr>
        <w:pStyle w:val="ad"/>
        <w:ind w:left="0"/>
        <w:rPr>
          <w:i w:val="0"/>
          <w:sz w:val="28"/>
          <w:szCs w:val="28"/>
        </w:rPr>
      </w:pPr>
    </w:p>
    <w:p w:rsidR="00D27C95" w:rsidRPr="00D27C95" w:rsidRDefault="00D27C95" w:rsidP="00D27C95">
      <w:pPr>
        <w:pStyle w:val="ad"/>
        <w:ind w:left="0" w:firstLine="709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0F0F0"/>
        </w:rPr>
      </w:pPr>
      <w:r w:rsidRPr="008B10C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r w:rsidRPr="008B10CC">
        <w:rPr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Настоящее решение вступает в силу</w:t>
      </w:r>
      <w:r>
        <w:rPr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 xml:space="preserve"> с 1 января 2023 года, но</w:t>
      </w:r>
      <w:r w:rsidRPr="008B10CC">
        <w:rPr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 xml:space="preserve"> не ранее чем по истечении одного месяца со дня его </w:t>
      </w:r>
      <w:hyperlink r:id="rId9" w:anchor="/document/402783541/entry/0" w:history="1">
        <w:r w:rsidRPr="00D27C95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Pr="00D27C95">
        <w:rPr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.</w:t>
      </w:r>
    </w:p>
    <w:p w:rsidR="00BC300F" w:rsidRPr="00EC2968" w:rsidRDefault="00BC300F" w:rsidP="00E4756B">
      <w:pPr>
        <w:jc w:val="both"/>
        <w:rPr>
          <w:b/>
          <w:color w:val="000000"/>
          <w:sz w:val="28"/>
          <w:szCs w:val="28"/>
        </w:rPr>
      </w:pPr>
    </w:p>
    <w:p w:rsidR="00F22F90" w:rsidRDefault="00F22F90" w:rsidP="00F22F90">
      <w:pPr>
        <w:rPr>
          <w:b/>
          <w:sz w:val="28"/>
          <w:szCs w:val="28"/>
        </w:rPr>
      </w:pPr>
    </w:p>
    <w:p w:rsidR="00F22F90" w:rsidRPr="004F3299" w:rsidRDefault="00F22F90" w:rsidP="00F22F90">
      <w:pPr>
        <w:rPr>
          <w:b/>
          <w:sz w:val="28"/>
          <w:szCs w:val="28"/>
        </w:rPr>
      </w:pPr>
      <w:r w:rsidRPr="004F3299">
        <w:rPr>
          <w:b/>
          <w:sz w:val="28"/>
          <w:szCs w:val="28"/>
        </w:rPr>
        <w:t>Глава Золотостепского</w:t>
      </w:r>
    </w:p>
    <w:p w:rsidR="00F22F90" w:rsidRPr="004F3299" w:rsidRDefault="00F22F90" w:rsidP="00F22F90">
      <w:pPr>
        <w:rPr>
          <w:b/>
          <w:sz w:val="28"/>
          <w:szCs w:val="28"/>
        </w:rPr>
      </w:pPr>
      <w:r w:rsidRPr="004F3299">
        <w:rPr>
          <w:b/>
          <w:sz w:val="28"/>
          <w:szCs w:val="28"/>
        </w:rPr>
        <w:t xml:space="preserve">муниципального образования </w:t>
      </w:r>
      <w:r w:rsidRPr="004F3299">
        <w:rPr>
          <w:b/>
          <w:sz w:val="28"/>
          <w:szCs w:val="28"/>
        </w:rPr>
        <w:tab/>
      </w:r>
      <w:r w:rsidRPr="004F3299">
        <w:rPr>
          <w:b/>
          <w:sz w:val="28"/>
          <w:szCs w:val="28"/>
        </w:rPr>
        <w:tab/>
      </w:r>
      <w:r w:rsidRPr="004F3299">
        <w:rPr>
          <w:b/>
          <w:sz w:val="28"/>
          <w:szCs w:val="28"/>
        </w:rPr>
        <w:tab/>
        <w:t>А.В.Трушин</w:t>
      </w:r>
    </w:p>
    <w:p w:rsidR="00BC300F" w:rsidRDefault="00BC300F" w:rsidP="005227C4">
      <w:pPr>
        <w:jc w:val="both"/>
        <w:rPr>
          <w:b/>
          <w:color w:val="000000"/>
          <w:sz w:val="28"/>
          <w:szCs w:val="28"/>
        </w:rPr>
      </w:pPr>
    </w:p>
    <w:p w:rsidR="00BC300F" w:rsidRDefault="00BC300F" w:rsidP="005227C4">
      <w:pPr>
        <w:jc w:val="both"/>
        <w:rPr>
          <w:b/>
          <w:color w:val="000000"/>
          <w:sz w:val="28"/>
          <w:szCs w:val="28"/>
        </w:rPr>
      </w:pPr>
    </w:p>
    <w:p w:rsidR="00BC300F" w:rsidRDefault="00BC300F" w:rsidP="005227C4">
      <w:pPr>
        <w:jc w:val="both"/>
        <w:rPr>
          <w:b/>
          <w:color w:val="000000"/>
          <w:sz w:val="28"/>
          <w:szCs w:val="28"/>
        </w:rPr>
      </w:pPr>
    </w:p>
    <w:sectPr w:rsidR="00BC300F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/>
  <w:rsids>
    <w:rsidRoot w:val="002B3944"/>
    <w:rsid w:val="00004238"/>
    <w:rsid w:val="000111F2"/>
    <w:rsid w:val="000220C0"/>
    <w:rsid w:val="0002641B"/>
    <w:rsid w:val="00033813"/>
    <w:rsid w:val="00035AED"/>
    <w:rsid w:val="00044FA1"/>
    <w:rsid w:val="00061A25"/>
    <w:rsid w:val="00077C78"/>
    <w:rsid w:val="00080BF2"/>
    <w:rsid w:val="000A0AAD"/>
    <w:rsid w:val="000B20C4"/>
    <w:rsid w:val="000B3307"/>
    <w:rsid w:val="000B5013"/>
    <w:rsid w:val="000C1011"/>
    <w:rsid w:val="000D4C44"/>
    <w:rsid w:val="000D696C"/>
    <w:rsid w:val="001243F9"/>
    <w:rsid w:val="0013113F"/>
    <w:rsid w:val="00131A27"/>
    <w:rsid w:val="001756E3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1F6A47"/>
    <w:rsid w:val="00211FF2"/>
    <w:rsid w:val="00237EAA"/>
    <w:rsid w:val="00244A7E"/>
    <w:rsid w:val="00251440"/>
    <w:rsid w:val="00257E8E"/>
    <w:rsid w:val="00263430"/>
    <w:rsid w:val="002A41D8"/>
    <w:rsid w:val="002B3944"/>
    <w:rsid w:val="002E2A32"/>
    <w:rsid w:val="002E61AA"/>
    <w:rsid w:val="00306860"/>
    <w:rsid w:val="003138FC"/>
    <w:rsid w:val="00330099"/>
    <w:rsid w:val="0034199F"/>
    <w:rsid w:val="00372A53"/>
    <w:rsid w:val="00380843"/>
    <w:rsid w:val="003939BD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05EE7"/>
    <w:rsid w:val="00420A13"/>
    <w:rsid w:val="004238FC"/>
    <w:rsid w:val="004270F5"/>
    <w:rsid w:val="00440E0D"/>
    <w:rsid w:val="0044135E"/>
    <w:rsid w:val="00447FCC"/>
    <w:rsid w:val="0045489A"/>
    <w:rsid w:val="0046537F"/>
    <w:rsid w:val="00466563"/>
    <w:rsid w:val="00474AF7"/>
    <w:rsid w:val="004B4F20"/>
    <w:rsid w:val="004D6E3F"/>
    <w:rsid w:val="004E69AA"/>
    <w:rsid w:val="004F6151"/>
    <w:rsid w:val="00501143"/>
    <w:rsid w:val="00503B24"/>
    <w:rsid w:val="005227C4"/>
    <w:rsid w:val="00526728"/>
    <w:rsid w:val="0053054C"/>
    <w:rsid w:val="005378E7"/>
    <w:rsid w:val="00546718"/>
    <w:rsid w:val="0055695A"/>
    <w:rsid w:val="00561638"/>
    <w:rsid w:val="00565B9C"/>
    <w:rsid w:val="00586A04"/>
    <w:rsid w:val="005A71DF"/>
    <w:rsid w:val="005F7B6C"/>
    <w:rsid w:val="00620BD8"/>
    <w:rsid w:val="006427ED"/>
    <w:rsid w:val="006449DA"/>
    <w:rsid w:val="00665D48"/>
    <w:rsid w:val="00671130"/>
    <w:rsid w:val="00680255"/>
    <w:rsid w:val="0069650C"/>
    <w:rsid w:val="006A0FA7"/>
    <w:rsid w:val="006A5EB1"/>
    <w:rsid w:val="006B517F"/>
    <w:rsid w:val="006C5899"/>
    <w:rsid w:val="006D4484"/>
    <w:rsid w:val="006E4358"/>
    <w:rsid w:val="00723412"/>
    <w:rsid w:val="007256AF"/>
    <w:rsid w:val="007317B6"/>
    <w:rsid w:val="00731D3A"/>
    <w:rsid w:val="0074293F"/>
    <w:rsid w:val="007713CF"/>
    <w:rsid w:val="007B56E1"/>
    <w:rsid w:val="007B6095"/>
    <w:rsid w:val="007D42CD"/>
    <w:rsid w:val="007F0438"/>
    <w:rsid w:val="007F25D2"/>
    <w:rsid w:val="00813D8D"/>
    <w:rsid w:val="0082428F"/>
    <w:rsid w:val="00825AC1"/>
    <w:rsid w:val="008770AF"/>
    <w:rsid w:val="00881416"/>
    <w:rsid w:val="00884CCF"/>
    <w:rsid w:val="008A2D13"/>
    <w:rsid w:val="008C16B9"/>
    <w:rsid w:val="008C42DA"/>
    <w:rsid w:val="008D1ACE"/>
    <w:rsid w:val="008E0B4B"/>
    <w:rsid w:val="00906BD2"/>
    <w:rsid w:val="00911A31"/>
    <w:rsid w:val="009168B2"/>
    <w:rsid w:val="00941BFC"/>
    <w:rsid w:val="00962CEB"/>
    <w:rsid w:val="009751DE"/>
    <w:rsid w:val="009A4CD6"/>
    <w:rsid w:val="009C24F5"/>
    <w:rsid w:val="009E1E5D"/>
    <w:rsid w:val="009E2A64"/>
    <w:rsid w:val="009F2010"/>
    <w:rsid w:val="00A244CF"/>
    <w:rsid w:val="00A24B74"/>
    <w:rsid w:val="00A30744"/>
    <w:rsid w:val="00A41AA9"/>
    <w:rsid w:val="00A47E27"/>
    <w:rsid w:val="00A51004"/>
    <w:rsid w:val="00A51D7B"/>
    <w:rsid w:val="00A56F04"/>
    <w:rsid w:val="00A62830"/>
    <w:rsid w:val="00A733CC"/>
    <w:rsid w:val="00A86639"/>
    <w:rsid w:val="00A9616E"/>
    <w:rsid w:val="00AA75E9"/>
    <w:rsid w:val="00AB24CB"/>
    <w:rsid w:val="00AB785A"/>
    <w:rsid w:val="00AC2CAE"/>
    <w:rsid w:val="00AD6A71"/>
    <w:rsid w:val="00AE0AEA"/>
    <w:rsid w:val="00B021A5"/>
    <w:rsid w:val="00B0648D"/>
    <w:rsid w:val="00B1681C"/>
    <w:rsid w:val="00B455D5"/>
    <w:rsid w:val="00B52554"/>
    <w:rsid w:val="00B92F92"/>
    <w:rsid w:val="00B96CDD"/>
    <w:rsid w:val="00BA7C32"/>
    <w:rsid w:val="00BC092D"/>
    <w:rsid w:val="00BC300F"/>
    <w:rsid w:val="00BD2D71"/>
    <w:rsid w:val="00C05978"/>
    <w:rsid w:val="00C05F5C"/>
    <w:rsid w:val="00C10F2A"/>
    <w:rsid w:val="00C4626C"/>
    <w:rsid w:val="00C46392"/>
    <w:rsid w:val="00C51A31"/>
    <w:rsid w:val="00C90C2D"/>
    <w:rsid w:val="00C95A5A"/>
    <w:rsid w:val="00CD36DA"/>
    <w:rsid w:val="00CD71CA"/>
    <w:rsid w:val="00CF0B56"/>
    <w:rsid w:val="00D060CB"/>
    <w:rsid w:val="00D27C95"/>
    <w:rsid w:val="00D30928"/>
    <w:rsid w:val="00D57FBA"/>
    <w:rsid w:val="00D60337"/>
    <w:rsid w:val="00D66CA2"/>
    <w:rsid w:val="00D66DCD"/>
    <w:rsid w:val="00D72D30"/>
    <w:rsid w:val="00D81D26"/>
    <w:rsid w:val="00D84C54"/>
    <w:rsid w:val="00D874E3"/>
    <w:rsid w:val="00DC07F9"/>
    <w:rsid w:val="00DC4A26"/>
    <w:rsid w:val="00DC6E82"/>
    <w:rsid w:val="00DC7600"/>
    <w:rsid w:val="00DD58AB"/>
    <w:rsid w:val="00DE1627"/>
    <w:rsid w:val="00DE1A40"/>
    <w:rsid w:val="00DE3670"/>
    <w:rsid w:val="00DE5CC9"/>
    <w:rsid w:val="00E03F9D"/>
    <w:rsid w:val="00E07C24"/>
    <w:rsid w:val="00E27DB6"/>
    <w:rsid w:val="00E41A4F"/>
    <w:rsid w:val="00E4756B"/>
    <w:rsid w:val="00E673B2"/>
    <w:rsid w:val="00E76A5E"/>
    <w:rsid w:val="00E86397"/>
    <w:rsid w:val="00EA70FC"/>
    <w:rsid w:val="00EC2968"/>
    <w:rsid w:val="00EC2CD0"/>
    <w:rsid w:val="00ED1805"/>
    <w:rsid w:val="00ED3221"/>
    <w:rsid w:val="00ED506D"/>
    <w:rsid w:val="00EE1153"/>
    <w:rsid w:val="00EE166B"/>
    <w:rsid w:val="00EF7A8A"/>
    <w:rsid w:val="00F05414"/>
    <w:rsid w:val="00F05D1C"/>
    <w:rsid w:val="00F20FF3"/>
    <w:rsid w:val="00F22F90"/>
    <w:rsid w:val="00F27E8C"/>
    <w:rsid w:val="00F3211D"/>
    <w:rsid w:val="00F77612"/>
    <w:rsid w:val="00FA7BD3"/>
    <w:rsid w:val="00FB280A"/>
    <w:rsid w:val="00FB7BF0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aa">
    <w:name w:val="Текст документа"/>
    <w:basedOn w:val="a"/>
    <w:rsid w:val="00B0648D"/>
    <w:pPr>
      <w:ind w:firstLine="709"/>
      <w:jc w:val="both"/>
    </w:pPr>
    <w:rPr>
      <w:rFonts w:eastAsia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E4756B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E61AA"/>
    <w:rPr>
      <w:color w:val="106BBE"/>
    </w:rPr>
  </w:style>
  <w:style w:type="paragraph" w:customStyle="1" w:styleId="s10">
    <w:name w:val="s_1"/>
    <w:basedOn w:val="a"/>
    <w:rsid w:val="002E61AA"/>
    <w:pPr>
      <w:spacing w:before="100" w:beforeAutospacing="1" w:after="100" w:afterAutospacing="1"/>
    </w:pPr>
    <w:rPr>
      <w:rFonts w:eastAsia="Times New Roman"/>
    </w:rPr>
  </w:style>
  <w:style w:type="paragraph" w:customStyle="1" w:styleId="ad">
    <w:name w:val="Информация о версии"/>
    <w:basedOn w:val="a"/>
    <w:next w:val="a"/>
    <w:uiPriority w:val="99"/>
    <w:rsid w:val="00D27C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35100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</cp:lastModifiedBy>
  <cp:revision>4</cp:revision>
  <cp:lastPrinted>2021-06-04T11:49:00Z</cp:lastPrinted>
  <dcterms:created xsi:type="dcterms:W3CDTF">2022-11-08T05:48:00Z</dcterms:created>
  <dcterms:modified xsi:type="dcterms:W3CDTF">2022-11-08T11:58:00Z</dcterms:modified>
</cp:coreProperties>
</file>