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227B3">
        <w:rPr>
          <w:b/>
          <w:sz w:val="28"/>
          <w:szCs w:val="28"/>
        </w:rPr>
        <w:t>29.06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8227B3">
        <w:rPr>
          <w:b/>
          <w:sz w:val="28"/>
          <w:szCs w:val="28"/>
        </w:rPr>
        <w:t xml:space="preserve"> 246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227B3">
        <w:rPr>
          <w:b/>
          <w:sz w:val="28"/>
          <w:szCs w:val="28"/>
        </w:rPr>
        <w:t>23.12.2011 г. № 162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143776" w:rsidRDefault="008227B3" w:rsidP="00FF1809">
      <w:pPr>
        <w:pStyle w:val="1"/>
        <w:shd w:val="clear" w:color="auto" w:fill="FFFFFF"/>
        <w:spacing w:before="0" w:after="0"/>
        <w:jc w:val="both"/>
        <w:rPr>
          <w:rFonts w:cs="Arial"/>
          <w:color w:val="000000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62068F" w:rsidRPr="008227B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7" w:history="1">
        <w:r w:rsidR="0062068F" w:rsidRPr="008227B3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8227B3">
        <w:rPr>
          <w:rFonts w:ascii="Times New Roman" w:hAnsi="Times New Roman"/>
          <w:b w:val="0"/>
          <w:sz w:val="28"/>
          <w:szCs w:val="28"/>
        </w:rPr>
        <w:t xml:space="preserve"> от 21.12.2001 № 178</w:t>
      </w:r>
      <w:r w:rsidR="0062068F" w:rsidRPr="008227B3">
        <w:rPr>
          <w:rFonts w:ascii="Times New Roman" w:hAnsi="Times New Roman"/>
          <w:b w:val="0"/>
          <w:sz w:val="28"/>
          <w:szCs w:val="28"/>
        </w:rPr>
        <w:t>-ФЗ «</w:t>
      </w:r>
      <w:r w:rsidRPr="008227B3">
        <w:rPr>
          <w:rFonts w:ascii="Times New Roman" w:hAnsi="Times New Roman"/>
          <w:b w:val="0"/>
          <w:color w:val="22272F"/>
          <w:sz w:val="28"/>
          <w:szCs w:val="28"/>
        </w:rPr>
        <w:t xml:space="preserve">О </w:t>
      </w:r>
      <w:r w:rsidRPr="00143776">
        <w:rPr>
          <w:rFonts w:ascii="Times New Roman" w:hAnsi="Times New Roman"/>
          <w:b w:val="0"/>
          <w:color w:val="22272F"/>
          <w:sz w:val="28"/>
          <w:szCs w:val="28"/>
        </w:rPr>
        <w:t>приватизации государственного и муниципального имущества" (с изменениями и дополнениями)»</w:t>
      </w:r>
      <w:r w:rsidR="0062068F" w:rsidRPr="00143776">
        <w:rPr>
          <w:rFonts w:ascii="Times New Roman" w:hAnsi="Times New Roman"/>
          <w:b w:val="0"/>
          <w:sz w:val="28"/>
          <w:szCs w:val="28"/>
        </w:rPr>
        <w:t xml:space="preserve">, </w:t>
      </w:r>
      <w:r w:rsidRPr="00143776">
        <w:rPr>
          <w:rFonts w:ascii="Times New Roman" w:hAnsi="Times New Roman"/>
          <w:b w:val="0"/>
          <w:sz w:val="28"/>
          <w:szCs w:val="28"/>
        </w:rPr>
        <w:t xml:space="preserve">с </w:t>
      </w:r>
      <w:hyperlink r:id="rId8" w:history="1">
        <w:r w:rsidRPr="00143776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43776">
        <w:rPr>
          <w:rFonts w:ascii="Times New Roman" w:hAnsi="Times New Roman"/>
          <w:b w:val="0"/>
          <w:sz w:val="28"/>
          <w:szCs w:val="28"/>
        </w:rPr>
        <w:t xml:space="preserve"> от 22.07.2008 № 159-ФЗ </w:t>
      </w:r>
      <w:r w:rsidR="00143776" w:rsidRPr="00143776">
        <w:rPr>
          <w:rFonts w:ascii="Times New Roman" w:hAnsi="Times New Roman"/>
          <w:b w:val="0"/>
          <w:sz w:val="28"/>
          <w:szCs w:val="28"/>
        </w:rPr>
        <w:t>«</w:t>
      </w:r>
      <w:r w:rsidR="00143776" w:rsidRPr="00143776">
        <w:rPr>
          <w:rFonts w:ascii="Times New Roman" w:hAnsi="Times New Roman"/>
          <w:b w:val="0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43776">
        <w:rPr>
          <w:rFonts w:ascii="Times New Roman" w:hAnsi="Times New Roman"/>
          <w:b w:val="0"/>
          <w:color w:val="22272F"/>
          <w:sz w:val="28"/>
          <w:szCs w:val="28"/>
        </w:rPr>
        <w:t>»</w:t>
      </w:r>
      <w:r w:rsidRPr="00143776">
        <w:rPr>
          <w:rFonts w:ascii="Times New Roman" w:hAnsi="Times New Roman"/>
          <w:b w:val="0"/>
          <w:sz w:val="28"/>
          <w:szCs w:val="28"/>
        </w:rPr>
        <w:t>,</w:t>
      </w:r>
      <w:r w:rsidR="0062068F" w:rsidRPr="00143776">
        <w:rPr>
          <w:rFonts w:ascii="Times New Roman" w:hAnsi="Times New Roman"/>
          <w:b w:val="0"/>
          <w:sz w:val="28"/>
          <w:szCs w:val="28"/>
        </w:rPr>
        <w:t xml:space="preserve"> </w:t>
      </w:r>
      <w:r w:rsidR="00143776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62068F" w:rsidRPr="00143776">
        <w:rPr>
          <w:rFonts w:ascii="Times New Roman" w:hAnsi="Times New Roman"/>
          <w:b w:val="0"/>
          <w:sz w:val="28"/>
          <w:szCs w:val="28"/>
        </w:rPr>
        <w:t>Уставом Золотостепского муниципального образования,  Совет депутатов</w:t>
      </w:r>
      <w:proofErr w:type="gramEnd"/>
      <w:r w:rsidR="0062068F" w:rsidRPr="00143776">
        <w:rPr>
          <w:rFonts w:ascii="Times New Roman" w:hAnsi="Times New Roman"/>
          <w:b w:val="0"/>
          <w:sz w:val="28"/>
          <w:szCs w:val="28"/>
        </w:rPr>
        <w:t xml:space="preserve"> Золотостепского муниципального образования РЕШИЛ:</w:t>
      </w:r>
    </w:p>
    <w:p w:rsidR="0062068F" w:rsidRPr="00143776" w:rsidRDefault="00143776" w:rsidP="00FF1809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2068F" w:rsidRPr="00143776">
        <w:rPr>
          <w:sz w:val="28"/>
          <w:szCs w:val="28"/>
        </w:rPr>
        <w:t xml:space="preserve">1. </w:t>
      </w:r>
      <w:r w:rsidR="0062068F" w:rsidRPr="00143776">
        <w:rPr>
          <w:sz w:val="28"/>
        </w:rPr>
        <w:t xml:space="preserve">Внести в решение Совета депутатов </w:t>
      </w:r>
      <w:r w:rsidR="0062068F" w:rsidRPr="00143776">
        <w:rPr>
          <w:sz w:val="28"/>
          <w:szCs w:val="28"/>
        </w:rPr>
        <w:t>Золотостепского</w:t>
      </w:r>
      <w:r w:rsidR="0062068F" w:rsidRPr="00143776">
        <w:rPr>
          <w:sz w:val="28"/>
        </w:rPr>
        <w:t xml:space="preserve">  муниципального  образования </w:t>
      </w:r>
      <w:r w:rsidR="0062068F" w:rsidRPr="00143776">
        <w:rPr>
          <w:color w:val="000000"/>
          <w:sz w:val="28"/>
          <w:szCs w:val="28"/>
        </w:rPr>
        <w:t xml:space="preserve">от </w:t>
      </w:r>
      <w:r w:rsidRPr="00143776">
        <w:rPr>
          <w:sz w:val="28"/>
          <w:szCs w:val="28"/>
        </w:rPr>
        <w:t>23.12.2011</w:t>
      </w:r>
      <w:r w:rsidR="0062068F" w:rsidRPr="00143776">
        <w:rPr>
          <w:sz w:val="28"/>
          <w:szCs w:val="28"/>
        </w:rPr>
        <w:t xml:space="preserve"> г. № 1</w:t>
      </w:r>
      <w:r w:rsidRPr="00143776">
        <w:rPr>
          <w:sz w:val="28"/>
          <w:szCs w:val="28"/>
        </w:rPr>
        <w:t>62</w:t>
      </w:r>
      <w:r w:rsidR="0062068F" w:rsidRPr="00143776">
        <w:rPr>
          <w:color w:val="000000"/>
          <w:sz w:val="28"/>
          <w:szCs w:val="28"/>
        </w:rPr>
        <w:t xml:space="preserve"> «</w:t>
      </w:r>
      <w:r w:rsidRPr="00143776">
        <w:rPr>
          <w:bCs/>
          <w:sz w:val="28"/>
          <w:szCs w:val="28"/>
        </w:rPr>
        <w:t>Об утверждении Положения «О приватизации муниципального имущества Золотостепского муниципального образования Советского муниципального района Саратовской области»</w:t>
      </w:r>
      <w:r w:rsidR="00ED23AF">
        <w:rPr>
          <w:bCs/>
          <w:sz w:val="28"/>
          <w:szCs w:val="28"/>
        </w:rPr>
        <w:t xml:space="preserve"> </w:t>
      </w:r>
      <w:r w:rsidR="0062068F" w:rsidRPr="00143776">
        <w:rPr>
          <w:sz w:val="28"/>
        </w:rPr>
        <w:t>следующие изменения</w:t>
      </w:r>
      <w:r w:rsidR="0062068F" w:rsidRPr="00143776">
        <w:rPr>
          <w:sz w:val="28"/>
          <w:szCs w:val="28"/>
        </w:rPr>
        <w:t>:</w:t>
      </w:r>
    </w:p>
    <w:p w:rsidR="00FF1809" w:rsidRDefault="00ED23AF" w:rsidP="00FF18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43776">
        <w:rPr>
          <w:bCs/>
          <w:sz w:val="28"/>
          <w:szCs w:val="28"/>
        </w:rPr>
        <w:t>Пункт 16.1 статьи</w:t>
      </w:r>
      <w:r w:rsidR="00296586">
        <w:rPr>
          <w:bCs/>
          <w:sz w:val="28"/>
          <w:szCs w:val="28"/>
        </w:rPr>
        <w:t xml:space="preserve"> </w:t>
      </w:r>
      <w:r w:rsidR="00143776">
        <w:rPr>
          <w:bCs/>
          <w:sz w:val="28"/>
          <w:szCs w:val="28"/>
        </w:rPr>
        <w:t>16</w:t>
      </w:r>
      <w:r w:rsidR="00DE6789" w:rsidRPr="00DE6789">
        <w:rPr>
          <w:szCs w:val="28"/>
        </w:rPr>
        <w:t xml:space="preserve"> </w:t>
      </w:r>
      <w:r w:rsidR="00143776">
        <w:rPr>
          <w:sz w:val="28"/>
          <w:szCs w:val="28"/>
        </w:rPr>
        <w:t>изложить в следующей редакции</w:t>
      </w:r>
      <w:r w:rsidR="00296586">
        <w:rPr>
          <w:bCs/>
          <w:sz w:val="28"/>
          <w:szCs w:val="28"/>
        </w:rPr>
        <w:t>: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E6789" w:rsidRPr="00143776">
        <w:rPr>
          <w:bCs/>
          <w:sz w:val="28"/>
          <w:szCs w:val="28"/>
        </w:rPr>
        <w:t>«</w:t>
      </w:r>
      <w:r w:rsidRPr="0014377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4377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43776"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юридические лица: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заверенные копии учредительных документов;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</w:r>
      <w:r w:rsidRPr="00143776">
        <w:rPr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143776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43776">
        <w:rPr>
          <w:sz w:val="28"/>
          <w:szCs w:val="28"/>
        </w:rPr>
        <w:t>,</w:t>
      </w:r>
      <w:proofErr w:type="gramEnd"/>
      <w:r w:rsidRPr="00143776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43776" w:rsidRPr="00143776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ED23AF" w:rsidRPr="00FF1809" w:rsidRDefault="00143776" w:rsidP="00FF180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3776">
        <w:rPr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</w:t>
      </w:r>
      <w:proofErr w:type="gramStart"/>
      <w:r w:rsidRPr="0014377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96586" w:rsidRDefault="00ED23AF" w:rsidP="00FF18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96586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296586" w:rsidRDefault="00296586" w:rsidP="00FF180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ED23AF" w:rsidRDefault="00ED23AF" w:rsidP="00ED2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</w:p>
    <w:p w:rsidR="00FC4043" w:rsidRDefault="00ED23AF" w:rsidP="00ED23AF">
      <w:p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              </w:t>
      </w:r>
      <w:proofErr w:type="spellStart"/>
      <w:r>
        <w:rPr>
          <w:b/>
          <w:sz w:val="28"/>
          <w:szCs w:val="28"/>
        </w:rPr>
        <w:t>Н.И.Штода</w:t>
      </w:r>
      <w:proofErr w:type="spellEnd"/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3776"/>
    <w:rsid w:val="001469AF"/>
    <w:rsid w:val="00167D77"/>
    <w:rsid w:val="001916E8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76C15"/>
    <w:rsid w:val="00283941"/>
    <w:rsid w:val="00286528"/>
    <w:rsid w:val="0029299F"/>
    <w:rsid w:val="00295C09"/>
    <w:rsid w:val="00296586"/>
    <w:rsid w:val="002973D2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6F57C4"/>
    <w:rsid w:val="007009F8"/>
    <w:rsid w:val="00704865"/>
    <w:rsid w:val="007118E7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C5712"/>
    <w:rsid w:val="007D050B"/>
    <w:rsid w:val="007D3CD3"/>
    <w:rsid w:val="007E72DD"/>
    <w:rsid w:val="00805845"/>
    <w:rsid w:val="00817FED"/>
    <w:rsid w:val="00820CE6"/>
    <w:rsid w:val="008227B3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82D40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480D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B42E9"/>
    <w:rsid w:val="00DD136B"/>
    <w:rsid w:val="00DE4094"/>
    <w:rsid w:val="00DE6789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23AF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  <w:rsid w:val="00F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western">
    <w:name w:val="western"/>
    <w:basedOn w:val="a"/>
    <w:rsid w:val="0014377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D23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0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8</cp:revision>
  <cp:lastPrinted>2023-06-22T08:32:00Z</cp:lastPrinted>
  <dcterms:created xsi:type="dcterms:W3CDTF">2023-06-22T05:40:00Z</dcterms:created>
  <dcterms:modified xsi:type="dcterms:W3CDTF">2023-06-22T08:34:00Z</dcterms:modified>
</cp:coreProperties>
</file>