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C7B" w:rsidRPr="00747A36" w:rsidRDefault="00063C7B" w:rsidP="00063C7B">
      <w:pPr>
        <w:spacing w:after="0" w:line="240" w:lineRule="auto"/>
        <w:jc w:val="center"/>
        <w:rPr>
          <w:rFonts w:ascii="Times New Roman" w:eastAsia="Times New Roman" w:hAnsi="Times New Roman" w:cs="Times New Roman"/>
          <w:b/>
          <w:sz w:val="28"/>
          <w:szCs w:val="28"/>
          <w:lang w:eastAsia="en-US"/>
        </w:rPr>
      </w:pPr>
      <w:r w:rsidRPr="00747A36">
        <w:rPr>
          <w:rFonts w:ascii="Times New Roman" w:eastAsia="Times New Roman" w:hAnsi="Times New Roman" w:cs="Times New Roman"/>
          <w:b/>
          <w:sz w:val="28"/>
          <w:szCs w:val="28"/>
          <w:lang w:eastAsia="en-US"/>
        </w:rPr>
        <w:t>ЗАКЛЮЧЕНИЕ</w:t>
      </w:r>
    </w:p>
    <w:p w:rsidR="00063C7B" w:rsidRPr="00747A36" w:rsidRDefault="00063C7B" w:rsidP="00063C7B">
      <w:pPr>
        <w:spacing w:after="0" w:line="240" w:lineRule="auto"/>
        <w:jc w:val="center"/>
        <w:rPr>
          <w:rFonts w:ascii="Times New Roman" w:eastAsia="Times New Roman" w:hAnsi="Times New Roman" w:cs="Times New Roman"/>
          <w:b/>
          <w:sz w:val="28"/>
          <w:szCs w:val="28"/>
          <w:lang w:eastAsia="en-US"/>
        </w:rPr>
      </w:pPr>
    </w:p>
    <w:p w:rsidR="00063C7B" w:rsidRPr="00747A36" w:rsidRDefault="00063C7B" w:rsidP="00063C7B">
      <w:pPr>
        <w:spacing w:after="0" w:line="240" w:lineRule="auto"/>
        <w:jc w:val="center"/>
        <w:rPr>
          <w:rFonts w:ascii="Times New Roman" w:eastAsia="Times New Roman" w:hAnsi="Times New Roman" w:cs="Times New Roman"/>
          <w:b/>
          <w:sz w:val="28"/>
          <w:szCs w:val="28"/>
          <w:lang w:eastAsia="en-US"/>
        </w:rPr>
      </w:pPr>
      <w:r w:rsidRPr="00747A36">
        <w:rPr>
          <w:rFonts w:ascii="Times New Roman" w:eastAsia="Times New Roman" w:hAnsi="Times New Roman" w:cs="Times New Roman"/>
          <w:b/>
          <w:sz w:val="28"/>
          <w:szCs w:val="28"/>
          <w:lang w:eastAsia="en-US"/>
        </w:rPr>
        <w:t>по результатам Публичных слушаний по решению Совета депутатов</w:t>
      </w:r>
    </w:p>
    <w:p w:rsidR="00063C7B" w:rsidRPr="00747A36" w:rsidRDefault="00063C7B" w:rsidP="00063C7B">
      <w:pPr>
        <w:spacing w:after="0" w:line="240" w:lineRule="auto"/>
        <w:ind w:right="-143"/>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w:t>
      </w:r>
      <w:r w:rsidRPr="00747A36">
        <w:rPr>
          <w:rFonts w:ascii="Times New Roman" w:eastAsia="Times New Roman" w:hAnsi="Times New Roman" w:cs="Times New Roman"/>
          <w:b/>
          <w:sz w:val="28"/>
          <w:szCs w:val="28"/>
          <w:lang w:eastAsia="en-US"/>
        </w:rPr>
        <w:t xml:space="preserve">О проекте решения Совета депутатов  Золотостепского муниципального образования </w:t>
      </w:r>
      <w:r>
        <w:rPr>
          <w:rFonts w:ascii="Times New Roman" w:eastAsia="Times New Roman" w:hAnsi="Times New Roman" w:cs="Times New Roman"/>
          <w:b/>
          <w:sz w:val="28"/>
          <w:szCs w:val="28"/>
          <w:lang w:eastAsia="en-US"/>
        </w:rPr>
        <w:t>«</w:t>
      </w:r>
      <w:r w:rsidRPr="00747A36">
        <w:rPr>
          <w:rFonts w:ascii="Times New Roman" w:eastAsia="Times New Roman" w:hAnsi="Times New Roman" w:cs="Times New Roman"/>
          <w:b/>
          <w:sz w:val="28"/>
          <w:szCs w:val="28"/>
          <w:lang w:eastAsia="en-US"/>
        </w:rPr>
        <w:t>Об утверждении отчета  об исполнении бюджета Золотостепского  муниципального образования за 2023 год»</w:t>
      </w:r>
      <w:r>
        <w:rPr>
          <w:rFonts w:ascii="Times New Roman" w:eastAsia="Times New Roman" w:hAnsi="Times New Roman" w:cs="Times New Roman"/>
          <w:b/>
          <w:sz w:val="28"/>
          <w:szCs w:val="28"/>
          <w:lang w:eastAsia="en-US"/>
        </w:rPr>
        <w:t>»</w:t>
      </w:r>
    </w:p>
    <w:p w:rsidR="00063C7B" w:rsidRPr="00747A36" w:rsidRDefault="00063C7B" w:rsidP="00063C7B">
      <w:pPr>
        <w:spacing w:after="0" w:line="240" w:lineRule="auto"/>
        <w:jc w:val="center"/>
        <w:rPr>
          <w:rFonts w:ascii="Times New Roman" w:eastAsia="Times New Roman" w:hAnsi="Times New Roman" w:cs="Times New Roman"/>
          <w:b/>
          <w:sz w:val="28"/>
          <w:szCs w:val="28"/>
          <w:lang w:eastAsia="en-US"/>
        </w:rPr>
      </w:pPr>
    </w:p>
    <w:p w:rsidR="00063C7B" w:rsidRPr="00747A36" w:rsidRDefault="00063C7B" w:rsidP="00063C7B">
      <w:pPr>
        <w:spacing w:after="0" w:line="240" w:lineRule="auto"/>
        <w:jc w:val="right"/>
        <w:rPr>
          <w:rFonts w:ascii="Times New Roman" w:eastAsia="Times New Roman" w:hAnsi="Times New Roman" w:cs="Times New Roman"/>
          <w:b/>
          <w:sz w:val="28"/>
          <w:szCs w:val="28"/>
          <w:lang w:eastAsia="en-US"/>
        </w:rPr>
      </w:pPr>
      <w:r w:rsidRPr="00747A36">
        <w:rPr>
          <w:rFonts w:ascii="Times New Roman" w:eastAsia="Times New Roman" w:hAnsi="Times New Roman" w:cs="Times New Roman"/>
          <w:b/>
          <w:sz w:val="28"/>
          <w:szCs w:val="28"/>
          <w:lang w:eastAsia="en-US"/>
        </w:rPr>
        <w:t xml:space="preserve">от </w:t>
      </w:r>
      <w:r w:rsidR="00A027A5">
        <w:rPr>
          <w:rFonts w:ascii="Times New Roman" w:eastAsia="Times New Roman" w:hAnsi="Times New Roman" w:cs="Times New Roman"/>
          <w:b/>
          <w:sz w:val="28"/>
          <w:szCs w:val="28"/>
          <w:lang w:eastAsia="en-US"/>
        </w:rPr>
        <w:t>06</w:t>
      </w:r>
      <w:r w:rsidRPr="00747A36">
        <w:rPr>
          <w:rFonts w:ascii="Times New Roman" w:eastAsia="Times New Roman" w:hAnsi="Times New Roman" w:cs="Times New Roman"/>
          <w:b/>
          <w:sz w:val="28"/>
          <w:szCs w:val="28"/>
          <w:lang w:eastAsia="en-US"/>
        </w:rPr>
        <w:t>.0</w:t>
      </w:r>
      <w:r w:rsidR="00A027A5">
        <w:rPr>
          <w:rFonts w:ascii="Times New Roman" w:eastAsia="Times New Roman" w:hAnsi="Times New Roman" w:cs="Times New Roman"/>
          <w:b/>
          <w:sz w:val="28"/>
          <w:szCs w:val="28"/>
          <w:lang w:eastAsia="en-US"/>
        </w:rPr>
        <w:t>4</w:t>
      </w:r>
      <w:r w:rsidRPr="00747A36">
        <w:rPr>
          <w:rFonts w:ascii="Times New Roman" w:eastAsia="Times New Roman" w:hAnsi="Times New Roman" w:cs="Times New Roman"/>
          <w:b/>
          <w:sz w:val="28"/>
          <w:szCs w:val="28"/>
          <w:lang w:eastAsia="en-US"/>
        </w:rPr>
        <w:t>.2024 г.</w:t>
      </w:r>
    </w:p>
    <w:p w:rsidR="00063C7B" w:rsidRPr="00747A36" w:rsidRDefault="00063C7B" w:rsidP="00063C7B">
      <w:pPr>
        <w:spacing w:after="0" w:line="240" w:lineRule="auto"/>
        <w:jc w:val="right"/>
        <w:rPr>
          <w:rFonts w:ascii="Times New Roman" w:eastAsia="Times New Roman" w:hAnsi="Times New Roman" w:cs="Times New Roman"/>
          <w:b/>
          <w:sz w:val="28"/>
          <w:szCs w:val="28"/>
          <w:lang w:eastAsia="en-US"/>
        </w:rPr>
      </w:pPr>
      <w:r w:rsidRPr="00747A36">
        <w:rPr>
          <w:rFonts w:ascii="Times New Roman" w:eastAsia="Times New Roman" w:hAnsi="Times New Roman" w:cs="Times New Roman"/>
          <w:b/>
          <w:sz w:val="28"/>
          <w:szCs w:val="28"/>
          <w:lang w:eastAsia="en-US"/>
        </w:rPr>
        <w:t>с</w:t>
      </w:r>
      <w:proofErr w:type="gramStart"/>
      <w:r w:rsidRPr="00747A36">
        <w:rPr>
          <w:rFonts w:ascii="Times New Roman" w:eastAsia="Times New Roman" w:hAnsi="Times New Roman" w:cs="Times New Roman"/>
          <w:b/>
          <w:sz w:val="28"/>
          <w:szCs w:val="28"/>
          <w:lang w:eastAsia="en-US"/>
        </w:rPr>
        <w:t>.А</w:t>
      </w:r>
      <w:proofErr w:type="gramEnd"/>
      <w:r w:rsidRPr="00747A36">
        <w:rPr>
          <w:rFonts w:ascii="Times New Roman" w:eastAsia="Times New Roman" w:hAnsi="Times New Roman" w:cs="Times New Roman"/>
          <w:b/>
          <w:sz w:val="28"/>
          <w:szCs w:val="28"/>
          <w:lang w:eastAsia="en-US"/>
        </w:rPr>
        <w:t>лександровка</w:t>
      </w:r>
    </w:p>
    <w:p w:rsidR="00063C7B" w:rsidRPr="00747A36" w:rsidRDefault="00063C7B" w:rsidP="00063C7B">
      <w:pPr>
        <w:spacing w:after="0" w:line="240" w:lineRule="auto"/>
        <w:jc w:val="right"/>
        <w:rPr>
          <w:rFonts w:ascii="Times New Roman" w:eastAsia="Times New Roman" w:hAnsi="Times New Roman" w:cs="Times New Roman"/>
          <w:b/>
          <w:sz w:val="28"/>
          <w:szCs w:val="28"/>
          <w:lang w:eastAsia="en-US"/>
        </w:rPr>
      </w:pPr>
    </w:p>
    <w:p w:rsidR="00063C7B" w:rsidRPr="00747A36" w:rsidRDefault="00063C7B" w:rsidP="00063C7B">
      <w:pPr>
        <w:spacing w:after="0" w:line="240" w:lineRule="auto"/>
        <w:jc w:val="both"/>
        <w:rPr>
          <w:rFonts w:ascii="Times New Roman" w:eastAsia="Times New Roman" w:hAnsi="Times New Roman" w:cs="Times New Roman"/>
          <w:sz w:val="28"/>
          <w:szCs w:val="28"/>
          <w:lang w:eastAsia="en-US"/>
        </w:rPr>
      </w:pPr>
      <w:r w:rsidRPr="00747A36">
        <w:rPr>
          <w:rFonts w:ascii="Times New Roman" w:eastAsia="Times New Roman" w:hAnsi="Times New Roman" w:cs="Times New Roman"/>
          <w:sz w:val="28"/>
          <w:szCs w:val="28"/>
          <w:lang w:eastAsia="en-US"/>
        </w:rPr>
        <w:tab/>
        <w:t>По результатам прошедших Публичных слушаний рекомендовать Совету депутатов Золотостепского муниципального образования решение «О проекте решения Совета депутатов  Золотостепского муниципального образования «Об утверждении отчета  об исполнении бюджета Золотостепского  муниципального образования за 2023 год»»</w:t>
      </w:r>
      <w:r>
        <w:rPr>
          <w:rFonts w:ascii="Times New Roman" w:eastAsia="Times New Roman" w:hAnsi="Times New Roman" w:cs="Times New Roman"/>
          <w:sz w:val="28"/>
          <w:szCs w:val="28"/>
          <w:lang w:eastAsia="en-US"/>
        </w:rPr>
        <w:t xml:space="preserve"> </w:t>
      </w:r>
      <w:r w:rsidRPr="00747A36">
        <w:rPr>
          <w:rFonts w:ascii="Times New Roman" w:eastAsia="Times New Roman" w:hAnsi="Times New Roman" w:cs="Times New Roman"/>
          <w:sz w:val="28"/>
          <w:szCs w:val="28"/>
          <w:lang w:eastAsia="en-US"/>
        </w:rPr>
        <w:t>принять в целом.</w:t>
      </w:r>
    </w:p>
    <w:p w:rsidR="00063C7B" w:rsidRPr="00747A36" w:rsidRDefault="00063C7B" w:rsidP="00063C7B">
      <w:pPr>
        <w:spacing w:after="0" w:line="240" w:lineRule="auto"/>
        <w:jc w:val="both"/>
        <w:rPr>
          <w:rFonts w:ascii="Times New Roman" w:eastAsia="Times New Roman" w:hAnsi="Times New Roman" w:cs="Times New Roman"/>
          <w:sz w:val="28"/>
          <w:szCs w:val="28"/>
          <w:lang w:eastAsia="en-US"/>
        </w:rPr>
      </w:pPr>
      <w:r w:rsidRPr="00747A36">
        <w:rPr>
          <w:rFonts w:ascii="Times New Roman" w:eastAsia="Times New Roman" w:hAnsi="Times New Roman" w:cs="Times New Roman"/>
          <w:sz w:val="28"/>
          <w:szCs w:val="28"/>
          <w:lang w:eastAsia="en-US"/>
        </w:rPr>
        <w:tab/>
        <w:t>Официально обнародовать настоящее заключение о Публичных слушаниях в порядке, установленном Советом депутатов.</w:t>
      </w:r>
    </w:p>
    <w:p w:rsidR="00063C7B" w:rsidRPr="00747A36" w:rsidRDefault="00063C7B" w:rsidP="00063C7B">
      <w:pPr>
        <w:spacing w:after="0" w:line="240" w:lineRule="auto"/>
        <w:jc w:val="both"/>
        <w:rPr>
          <w:rFonts w:ascii="Times New Roman" w:eastAsia="Times New Roman" w:hAnsi="Times New Roman" w:cs="Times New Roman"/>
          <w:sz w:val="28"/>
          <w:szCs w:val="28"/>
          <w:lang w:eastAsia="en-US"/>
        </w:rPr>
      </w:pPr>
    </w:p>
    <w:p w:rsidR="00063C7B" w:rsidRPr="00747A36" w:rsidRDefault="00063C7B" w:rsidP="00063C7B">
      <w:pPr>
        <w:spacing w:after="0" w:line="240" w:lineRule="auto"/>
        <w:jc w:val="both"/>
        <w:rPr>
          <w:rFonts w:ascii="Times New Roman" w:eastAsia="Times New Roman" w:hAnsi="Times New Roman" w:cs="Times New Roman"/>
          <w:sz w:val="28"/>
          <w:szCs w:val="28"/>
          <w:lang w:eastAsia="en-US"/>
        </w:rPr>
      </w:pPr>
    </w:p>
    <w:p w:rsidR="00063C7B" w:rsidRPr="00747A36" w:rsidRDefault="00063C7B" w:rsidP="00063C7B">
      <w:pPr>
        <w:spacing w:after="0" w:line="240" w:lineRule="auto"/>
        <w:jc w:val="both"/>
        <w:rPr>
          <w:rFonts w:ascii="Times New Roman" w:eastAsia="Times New Roman" w:hAnsi="Times New Roman" w:cs="Times New Roman"/>
          <w:b/>
          <w:sz w:val="28"/>
          <w:szCs w:val="28"/>
          <w:lang w:eastAsia="en-US"/>
        </w:rPr>
      </w:pPr>
      <w:r w:rsidRPr="00747A36">
        <w:rPr>
          <w:rFonts w:ascii="Times New Roman" w:eastAsia="Times New Roman" w:hAnsi="Times New Roman" w:cs="Times New Roman"/>
          <w:b/>
          <w:sz w:val="28"/>
          <w:szCs w:val="28"/>
          <w:lang w:eastAsia="en-US"/>
        </w:rPr>
        <w:t>Глава Золотостепского</w:t>
      </w:r>
    </w:p>
    <w:p w:rsidR="00063C7B" w:rsidRPr="00747A36" w:rsidRDefault="00063C7B" w:rsidP="00063C7B">
      <w:pPr>
        <w:spacing w:after="0" w:line="240" w:lineRule="auto"/>
        <w:jc w:val="both"/>
        <w:rPr>
          <w:rFonts w:ascii="Times New Roman" w:eastAsia="Times New Roman" w:hAnsi="Times New Roman" w:cs="Times New Roman"/>
          <w:b/>
          <w:sz w:val="28"/>
          <w:szCs w:val="28"/>
          <w:lang w:eastAsia="en-US"/>
        </w:rPr>
      </w:pPr>
      <w:r w:rsidRPr="00747A36">
        <w:rPr>
          <w:rFonts w:ascii="Times New Roman" w:eastAsia="Times New Roman" w:hAnsi="Times New Roman" w:cs="Times New Roman"/>
          <w:b/>
          <w:sz w:val="28"/>
          <w:szCs w:val="28"/>
          <w:lang w:eastAsia="en-US"/>
        </w:rPr>
        <w:t>муниципальное образование:                           И.С.Водолазов</w:t>
      </w:r>
    </w:p>
    <w:p w:rsidR="00063C7B" w:rsidRPr="00ED4B46" w:rsidRDefault="00063C7B" w:rsidP="00063C7B">
      <w:pPr>
        <w:spacing w:after="0" w:line="240" w:lineRule="auto"/>
        <w:jc w:val="center"/>
        <w:rPr>
          <w:rFonts w:ascii="Times New Roman" w:eastAsia="Times New Roman" w:hAnsi="Times New Roman" w:cs="Times New Roman"/>
          <w:b/>
          <w:sz w:val="28"/>
          <w:szCs w:val="28"/>
          <w:lang w:eastAsia="en-US"/>
        </w:rPr>
      </w:pPr>
    </w:p>
    <w:p w:rsidR="00063C7B" w:rsidRPr="00ED4B46" w:rsidRDefault="00063C7B" w:rsidP="00063C7B">
      <w:pPr>
        <w:spacing w:after="0" w:line="240" w:lineRule="auto"/>
        <w:jc w:val="center"/>
        <w:rPr>
          <w:rFonts w:ascii="Times New Roman" w:eastAsia="Times New Roman" w:hAnsi="Times New Roman" w:cs="Times New Roman"/>
          <w:b/>
          <w:sz w:val="28"/>
          <w:szCs w:val="28"/>
          <w:lang w:eastAsia="en-US"/>
        </w:rPr>
      </w:pPr>
    </w:p>
    <w:p w:rsidR="00063C7B" w:rsidRPr="00ED4B46" w:rsidRDefault="00063C7B" w:rsidP="00063C7B">
      <w:pPr>
        <w:spacing w:after="0" w:line="240" w:lineRule="auto"/>
        <w:jc w:val="center"/>
        <w:rPr>
          <w:rFonts w:ascii="Times New Roman" w:eastAsia="Times New Roman" w:hAnsi="Times New Roman" w:cs="Times New Roman"/>
          <w:b/>
          <w:sz w:val="28"/>
          <w:szCs w:val="28"/>
          <w:lang w:eastAsia="en-US"/>
        </w:rPr>
      </w:pPr>
    </w:p>
    <w:p w:rsidR="00063C7B" w:rsidRPr="00ED4B46" w:rsidRDefault="00063C7B" w:rsidP="00063C7B">
      <w:pPr>
        <w:spacing w:after="0" w:line="240" w:lineRule="auto"/>
        <w:jc w:val="center"/>
        <w:rPr>
          <w:rFonts w:ascii="Times New Roman" w:eastAsia="Times New Roman" w:hAnsi="Times New Roman" w:cs="Times New Roman"/>
          <w:b/>
          <w:sz w:val="28"/>
          <w:szCs w:val="28"/>
          <w:lang w:eastAsia="en-US"/>
        </w:rPr>
      </w:pPr>
    </w:p>
    <w:p w:rsidR="00063C7B" w:rsidRPr="00ED4B46" w:rsidRDefault="00063C7B" w:rsidP="00063C7B">
      <w:pPr>
        <w:spacing w:after="0" w:line="240" w:lineRule="auto"/>
        <w:jc w:val="center"/>
        <w:rPr>
          <w:rFonts w:ascii="Times New Roman" w:eastAsia="Times New Roman" w:hAnsi="Times New Roman" w:cs="Times New Roman"/>
          <w:b/>
          <w:sz w:val="28"/>
          <w:szCs w:val="28"/>
          <w:lang w:eastAsia="en-US"/>
        </w:rPr>
      </w:pPr>
    </w:p>
    <w:p w:rsidR="00063C7B" w:rsidRPr="00ED4B46" w:rsidRDefault="00063C7B" w:rsidP="00063C7B">
      <w:pPr>
        <w:spacing w:after="0" w:line="240" w:lineRule="auto"/>
        <w:jc w:val="center"/>
        <w:rPr>
          <w:rFonts w:ascii="Times New Roman" w:eastAsia="Times New Roman" w:hAnsi="Times New Roman" w:cs="Times New Roman"/>
          <w:b/>
          <w:sz w:val="28"/>
          <w:szCs w:val="28"/>
          <w:lang w:eastAsia="en-US"/>
        </w:rPr>
      </w:pPr>
    </w:p>
    <w:p w:rsidR="00063C7B" w:rsidRPr="00ED4B46" w:rsidRDefault="00063C7B" w:rsidP="00063C7B">
      <w:pPr>
        <w:spacing w:after="0" w:line="240" w:lineRule="auto"/>
        <w:jc w:val="center"/>
        <w:rPr>
          <w:rFonts w:ascii="Times New Roman" w:eastAsia="Times New Roman" w:hAnsi="Times New Roman" w:cs="Times New Roman"/>
          <w:b/>
          <w:sz w:val="28"/>
          <w:szCs w:val="28"/>
          <w:lang w:eastAsia="en-US"/>
        </w:rPr>
      </w:pPr>
    </w:p>
    <w:p w:rsidR="00063C7B" w:rsidRPr="00ED4B46" w:rsidRDefault="00063C7B" w:rsidP="00063C7B">
      <w:pPr>
        <w:spacing w:after="0" w:line="240" w:lineRule="auto"/>
        <w:jc w:val="center"/>
        <w:rPr>
          <w:rFonts w:ascii="Times New Roman" w:eastAsia="Times New Roman" w:hAnsi="Times New Roman" w:cs="Times New Roman"/>
          <w:b/>
          <w:sz w:val="28"/>
          <w:szCs w:val="28"/>
          <w:lang w:eastAsia="en-US"/>
        </w:rPr>
      </w:pPr>
    </w:p>
    <w:p w:rsidR="00063C7B" w:rsidRPr="00ED4B46" w:rsidRDefault="00063C7B" w:rsidP="00063C7B">
      <w:pPr>
        <w:spacing w:after="0" w:line="240" w:lineRule="auto"/>
        <w:jc w:val="center"/>
        <w:rPr>
          <w:rFonts w:ascii="Times New Roman" w:eastAsia="Times New Roman" w:hAnsi="Times New Roman" w:cs="Times New Roman"/>
          <w:b/>
          <w:sz w:val="28"/>
          <w:szCs w:val="28"/>
          <w:lang w:eastAsia="en-US"/>
        </w:rPr>
      </w:pPr>
    </w:p>
    <w:p w:rsidR="00063C7B" w:rsidRPr="00ED4B46" w:rsidRDefault="00063C7B" w:rsidP="00063C7B">
      <w:pPr>
        <w:spacing w:after="0" w:line="240" w:lineRule="auto"/>
        <w:jc w:val="center"/>
        <w:rPr>
          <w:rFonts w:ascii="Times New Roman" w:eastAsia="Times New Roman" w:hAnsi="Times New Roman" w:cs="Times New Roman"/>
          <w:b/>
          <w:sz w:val="28"/>
          <w:szCs w:val="28"/>
          <w:lang w:eastAsia="en-US"/>
        </w:rPr>
      </w:pPr>
    </w:p>
    <w:p w:rsidR="00063C7B" w:rsidRPr="00ED4B46" w:rsidRDefault="00063C7B" w:rsidP="00063C7B">
      <w:pPr>
        <w:spacing w:after="0" w:line="240" w:lineRule="auto"/>
        <w:jc w:val="center"/>
        <w:rPr>
          <w:rFonts w:ascii="Times New Roman" w:eastAsia="Times New Roman" w:hAnsi="Times New Roman" w:cs="Times New Roman"/>
          <w:b/>
          <w:sz w:val="28"/>
          <w:szCs w:val="28"/>
          <w:lang w:eastAsia="en-US"/>
        </w:rPr>
      </w:pPr>
    </w:p>
    <w:p w:rsidR="00063C7B" w:rsidRPr="00ED4B46" w:rsidRDefault="00063C7B" w:rsidP="00063C7B">
      <w:pPr>
        <w:spacing w:after="0" w:line="240" w:lineRule="auto"/>
        <w:jc w:val="center"/>
        <w:rPr>
          <w:rFonts w:ascii="Times New Roman" w:eastAsia="Times New Roman" w:hAnsi="Times New Roman" w:cs="Times New Roman"/>
          <w:b/>
          <w:sz w:val="28"/>
          <w:szCs w:val="28"/>
          <w:lang w:eastAsia="en-US"/>
        </w:rPr>
      </w:pPr>
    </w:p>
    <w:p w:rsidR="00063C7B" w:rsidRPr="00ED4B46" w:rsidRDefault="00063C7B" w:rsidP="00063C7B">
      <w:pPr>
        <w:spacing w:after="0" w:line="240" w:lineRule="auto"/>
        <w:jc w:val="center"/>
        <w:rPr>
          <w:rFonts w:ascii="Times New Roman" w:eastAsia="Times New Roman" w:hAnsi="Times New Roman" w:cs="Times New Roman"/>
          <w:b/>
          <w:sz w:val="28"/>
          <w:szCs w:val="28"/>
          <w:lang w:eastAsia="en-US"/>
        </w:rPr>
      </w:pPr>
    </w:p>
    <w:p w:rsidR="00063C7B" w:rsidRPr="00ED4B46" w:rsidRDefault="00063C7B" w:rsidP="00063C7B">
      <w:pPr>
        <w:spacing w:after="0" w:line="240" w:lineRule="auto"/>
        <w:jc w:val="center"/>
        <w:rPr>
          <w:rFonts w:ascii="Times New Roman" w:eastAsia="Times New Roman" w:hAnsi="Times New Roman" w:cs="Times New Roman"/>
          <w:b/>
          <w:sz w:val="28"/>
          <w:szCs w:val="28"/>
          <w:lang w:eastAsia="en-US"/>
        </w:rPr>
      </w:pPr>
    </w:p>
    <w:p w:rsidR="00063C7B" w:rsidRPr="00ED4B46" w:rsidRDefault="00063C7B" w:rsidP="00063C7B">
      <w:pPr>
        <w:spacing w:after="0" w:line="240" w:lineRule="auto"/>
        <w:jc w:val="center"/>
        <w:rPr>
          <w:rFonts w:ascii="Times New Roman" w:eastAsia="Times New Roman" w:hAnsi="Times New Roman" w:cs="Times New Roman"/>
          <w:b/>
          <w:sz w:val="28"/>
          <w:szCs w:val="28"/>
          <w:lang w:eastAsia="en-US"/>
        </w:rPr>
      </w:pPr>
    </w:p>
    <w:p w:rsidR="00063C7B" w:rsidRPr="00ED4B46" w:rsidRDefault="00063C7B" w:rsidP="00063C7B">
      <w:pPr>
        <w:rPr>
          <w:rFonts w:ascii="Times New Roman" w:hAnsi="Times New Roman" w:cs="Times New Roman"/>
          <w:sz w:val="28"/>
          <w:szCs w:val="28"/>
        </w:rPr>
      </w:pPr>
    </w:p>
    <w:p w:rsidR="00664C44" w:rsidRDefault="00664C44"/>
    <w:sectPr w:rsidR="00664C44" w:rsidSect="00ED4B46">
      <w:pgSz w:w="11906" w:h="16838"/>
      <w:pgMar w:top="425"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displayVerticalDrawingGridEvery w:val="2"/>
  <w:characterSpacingControl w:val="doNotCompress"/>
  <w:compat/>
  <w:rsids>
    <w:rsidRoot w:val="00063C7B"/>
    <w:rsid w:val="00063C7B"/>
    <w:rsid w:val="00664C44"/>
    <w:rsid w:val="006A250E"/>
    <w:rsid w:val="00866041"/>
    <w:rsid w:val="00957C5D"/>
    <w:rsid w:val="00A027A5"/>
    <w:rsid w:val="00C21809"/>
    <w:rsid w:val="00E869FA"/>
    <w:rsid w:val="00F62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C7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125</Words>
  <Characters>716</Characters>
  <Application>Microsoft Office Word</Application>
  <DocSecurity>0</DocSecurity>
  <Lines>5</Lines>
  <Paragraphs>1</Paragraphs>
  <ScaleCrop>false</ScaleCrop>
  <Company>Reanimator Extreme Edition</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Com</cp:lastModifiedBy>
  <cp:revision>2</cp:revision>
  <dcterms:created xsi:type="dcterms:W3CDTF">2024-04-11T05:39:00Z</dcterms:created>
  <dcterms:modified xsi:type="dcterms:W3CDTF">2024-04-12T08:04:00Z</dcterms:modified>
</cp:coreProperties>
</file>