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87F11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0C4E58" w:rsidP="005227C4">
      <w:pPr>
        <w:rPr>
          <w:b/>
          <w:bCs/>
          <w:sz w:val="28"/>
        </w:rPr>
      </w:pPr>
      <w:r>
        <w:rPr>
          <w:b/>
          <w:bCs/>
          <w:sz w:val="28"/>
        </w:rPr>
        <w:t>От 15.11.2023 г. № 16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DC3263" w:rsidRDefault="00DC3263" w:rsidP="005227C4">
      <w:pPr>
        <w:jc w:val="center"/>
      </w:pPr>
    </w:p>
    <w:p w:rsidR="00B13BFB" w:rsidRDefault="00B13BFB" w:rsidP="00B13BFB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B13BFB" w:rsidRDefault="00B13BFB" w:rsidP="00B13BFB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B13BFB" w:rsidRPr="00E16729" w:rsidRDefault="00B13BFB" w:rsidP="00B13B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97190">
        <w:rPr>
          <w:b/>
          <w:sz w:val="28"/>
          <w:szCs w:val="28"/>
        </w:rPr>
        <w:t>25.06.2020 г. № 8</w:t>
      </w:r>
      <w:r w:rsidRPr="00E16729">
        <w:rPr>
          <w:b/>
          <w:sz w:val="28"/>
          <w:szCs w:val="28"/>
        </w:rPr>
        <w:t>9</w:t>
      </w:r>
    </w:p>
    <w:p w:rsidR="00B13BFB" w:rsidRDefault="00B13BFB" w:rsidP="00B13BFB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B13BFB" w:rsidRPr="000C6670" w:rsidRDefault="00B13BFB" w:rsidP="00B13BFB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B13BFB" w:rsidRPr="000C6670" w:rsidRDefault="00B13BFB" w:rsidP="00B13BFB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B13BFB" w:rsidRPr="000C6670" w:rsidRDefault="00B13BFB" w:rsidP="00B13BFB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  <w:szCs w:val="28"/>
        </w:rPr>
      </w:pPr>
      <w:r w:rsidRPr="000C6670">
        <w:rPr>
          <w:sz w:val="28"/>
          <w:szCs w:val="28"/>
        </w:rPr>
        <w:t>В соответствии с</w:t>
      </w:r>
      <w:r w:rsidR="00597190">
        <w:rPr>
          <w:sz w:val="28"/>
          <w:szCs w:val="28"/>
        </w:rPr>
        <w:t>о ст.47.2 Бюджетного Кодекса</w:t>
      </w:r>
      <w:r w:rsidRPr="000C6670">
        <w:rPr>
          <w:sz w:val="28"/>
          <w:szCs w:val="28"/>
        </w:rPr>
        <w:t xml:space="preserve">, </w:t>
      </w:r>
      <w:r w:rsidR="00597190">
        <w:rPr>
          <w:sz w:val="28"/>
          <w:szCs w:val="28"/>
        </w:rPr>
        <w:t xml:space="preserve">руководствуясь Уставом Золотостепского </w:t>
      </w:r>
      <w:r w:rsidR="00597190"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 w:rsidR="00597190">
        <w:rPr>
          <w:sz w:val="28"/>
          <w:szCs w:val="28"/>
        </w:rPr>
        <w:t>, Совет депутатов Золотостепского  муниципального образования РЕШИЛ</w:t>
      </w:r>
      <w:r w:rsidRPr="000C6670">
        <w:rPr>
          <w:sz w:val="28"/>
          <w:szCs w:val="28"/>
        </w:rPr>
        <w:t>:</w:t>
      </w:r>
      <w:r w:rsidRPr="000C6670">
        <w:rPr>
          <w:sz w:val="28"/>
          <w:szCs w:val="28"/>
        </w:rPr>
        <w:tab/>
        <w:t xml:space="preserve"> </w:t>
      </w:r>
    </w:p>
    <w:p w:rsidR="00B13BFB" w:rsidRPr="00E16729" w:rsidRDefault="00B13BFB" w:rsidP="00597190">
      <w:pPr>
        <w:jc w:val="both"/>
        <w:rPr>
          <w:bCs/>
          <w:sz w:val="28"/>
          <w:szCs w:val="28"/>
        </w:rPr>
      </w:pPr>
      <w:r w:rsidRPr="00E16729">
        <w:rPr>
          <w:spacing w:val="1"/>
          <w:sz w:val="28"/>
          <w:szCs w:val="28"/>
        </w:rPr>
        <w:t xml:space="preserve">         1.</w:t>
      </w:r>
      <w:r w:rsidRPr="00E16729">
        <w:rPr>
          <w:sz w:val="28"/>
          <w:szCs w:val="28"/>
        </w:rPr>
        <w:t xml:space="preserve"> </w:t>
      </w:r>
      <w:r w:rsidRPr="00E16729">
        <w:rPr>
          <w:color w:val="000000"/>
          <w:sz w:val="28"/>
          <w:szCs w:val="28"/>
        </w:rPr>
        <w:t xml:space="preserve">Внести следующие изменения в решение Совета депутатов Золотостепского муниципального образования Советского муниципального района Саратовской области от </w:t>
      </w:r>
      <w:r w:rsidR="00597190">
        <w:rPr>
          <w:sz w:val="28"/>
          <w:szCs w:val="28"/>
        </w:rPr>
        <w:t>25.06.2020 г. № 8</w:t>
      </w:r>
      <w:r w:rsidRPr="00E16729">
        <w:rPr>
          <w:sz w:val="28"/>
          <w:szCs w:val="28"/>
        </w:rPr>
        <w:t>9</w:t>
      </w:r>
      <w:r w:rsidRPr="00E16729">
        <w:rPr>
          <w:color w:val="000000"/>
          <w:sz w:val="28"/>
          <w:szCs w:val="28"/>
        </w:rPr>
        <w:t xml:space="preserve"> «</w:t>
      </w:r>
      <w:r w:rsidR="00597190" w:rsidRPr="00597190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Золотостепского муниципального образования</w:t>
      </w:r>
      <w:r w:rsidRPr="00E16729">
        <w:rPr>
          <w:color w:val="000000"/>
          <w:sz w:val="28"/>
          <w:szCs w:val="28"/>
        </w:rPr>
        <w:t>»</w:t>
      </w:r>
      <w:r w:rsidRPr="00E16729">
        <w:rPr>
          <w:bCs/>
          <w:sz w:val="28"/>
          <w:szCs w:val="28"/>
        </w:rPr>
        <w:t>:</w:t>
      </w:r>
    </w:p>
    <w:p w:rsidR="00B13BFB" w:rsidRPr="000C6670" w:rsidRDefault="00B13BFB" w:rsidP="00B13BFB">
      <w:pPr>
        <w:widowControl w:val="0"/>
        <w:autoSpaceDE w:val="0"/>
        <w:autoSpaceDN w:val="0"/>
        <w:adjustRightInd w:val="0"/>
        <w:spacing w:line="320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670">
        <w:rPr>
          <w:sz w:val="28"/>
          <w:szCs w:val="28"/>
        </w:rPr>
        <w:t xml:space="preserve">1.1. </w:t>
      </w:r>
      <w:r w:rsidR="00597190">
        <w:rPr>
          <w:sz w:val="28"/>
          <w:szCs w:val="28"/>
        </w:rPr>
        <w:t>пункт 3 Приложения к решению дополнить подпунктами 3.6</w:t>
      </w:r>
      <w:r w:rsidR="0079458B">
        <w:rPr>
          <w:sz w:val="28"/>
          <w:szCs w:val="28"/>
        </w:rPr>
        <w:t>.</w:t>
      </w:r>
      <w:r w:rsidR="00597190">
        <w:rPr>
          <w:sz w:val="28"/>
          <w:szCs w:val="28"/>
        </w:rPr>
        <w:t>, 3.7</w:t>
      </w:r>
      <w:r w:rsidR="0079458B">
        <w:rPr>
          <w:sz w:val="28"/>
          <w:szCs w:val="28"/>
        </w:rPr>
        <w:t>.</w:t>
      </w:r>
      <w:r w:rsidR="00597190">
        <w:rPr>
          <w:sz w:val="28"/>
          <w:szCs w:val="28"/>
        </w:rPr>
        <w:t>, 3.8</w:t>
      </w:r>
      <w:r w:rsidR="0079458B">
        <w:rPr>
          <w:sz w:val="28"/>
          <w:szCs w:val="28"/>
        </w:rPr>
        <w:t>.</w:t>
      </w:r>
      <w:r w:rsidR="00597190">
        <w:rPr>
          <w:sz w:val="28"/>
          <w:szCs w:val="28"/>
        </w:rPr>
        <w:t xml:space="preserve"> следующего содержания: </w:t>
      </w:r>
    </w:p>
    <w:p w:rsidR="00B13BFB" w:rsidRPr="0079458B" w:rsidRDefault="00597190" w:rsidP="00597190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9458B">
        <w:rPr>
          <w:sz w:val="28"/>
          <w:szCs w:val="28"/>
        </w:rPr>
        <w:t xml:space="preserve">«3.6. </w:t>
      </w:r>
      <w:r w:rsidRPr="0079458B">
        <w:rPr>
          <w:color w:val="222222"/>
          <w:sz w:val="28"/>
          <w:szCs w:val="28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97190" w:rsidRPr="0079458B" w:rsidRDefault="00597190" w:rsidP="00597190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9458B">
        <w:rPr>
          <w:color w:val="222222"/>
          <w:sz w:val="28"/>
          <w:szCs w:val="28"/>
          <w:shd w:val="clear" w:color="auto" w:fill="FFFFFF"/>
        </w:rPr>
        <w:t>3.7.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97190" w:rsidRPr="0079458B" w:rsidRDefault="00597190" w:rsidP="00597190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 w:rsidRPr="0079458B">
        <w:rPr>
          <w:color w:val="222222"/>
          <w:sz w:val="28"/>
          <w:szCs w:val="28"/>
          <w:shd w:val="clear" w:color="auto" w:fill="FFFFFF"/>
        </w:rPr>
        <w:t xml:space="preserve">3.8.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9458B">
        <w:rPr>
          <w:color w:val="222222"/>
          <w:sz w:val="28"/>
          <w:szCs w:val="28"/>
          <w:shd w:val="clear" w:color="auto" w:fill="FFFFFF"/>
        </w:rPr>
        <w:t>наличия</w:t>
      </w:r>
      <w:proofErr w:type="gramEnd"/>
      <w:r w:rsidRPr="0079458B">
        <w:rPr>
          <w:color w:val="222222"/>
          <w:sz w:val="28"/>
          <w:szCs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</w:t>
      </w:r>
      <w:r w:rsidRPr="0079458B">
        <w:rPr>
          <w:color w:val="222222"/>
          <w:sz w:val="28"/>
          <w:szCs w:val="28"/>
          <w:shd w:val="clear" w:color="auto" w:fill="FFFFFF"/>
        </w:rPr>
        <w:lastRenderedPageBreak/>
        <w:t xml:space="preserve">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9458B">
        <w:rPr>
          <w:color w:val="222222"/>
          <w:sz w:val="28"/>
          <w:szCs w:val="28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79458B" w:rsidRPr="0079458B">
        <w:rPr>
          <w:color w:val="222222"/>
          <w:sz w:val="28"/>
          <w:szCs w:val="28"/>
          <w:shd w:val="clear" w:color="auto" w:fill="FFFFFF"/>
        </w:rPr>
        <w:t>»</w:t>
      </w:r>
      <w:proofErr w:type="gramEnd"/>
    </w:p>
    <w:p w:rsidR="00B13BFB" w:rsidRPr="000C6670" w:rsidRDefault="00B13BFB" w:rsidP="00B13BFB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 w:rsidRPr="000C6670">
        <w:rPr>
          <w:sz w:val="28"/>
          <w:szCs w:val="28"/>
        </w:rPr>
        <w:t>2. Настоящее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FF3E4F" w:rsidRDefault="00FF3E4F" w:rsidP="005227C4">
      <w:pPr>
        <w:jc w:val="both"/>
        <w:rPr>
          <w:b/>
          <w:color w:val="000000"/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694052" w:rsidRPr="000C1011" w:rsidRDefault="00694052" w:rsidP="00787F11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787F11">
        <w:rPr>
          <w:b/>
          <w:sz w:val="28"/>
          <w:szCs w:val="28"/>
        </w:rPr>
        <w:t>И.С.Водолазов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C4E58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6E89"/>
    <w:rsid w:val="002871D4"/>
    <w:rsid w:val="002B3944"/>
    <w:rsid w:val="002E2A32"/>
    <w:rsid w:val="00306860"/>
    <w:rsid w:val="003138FC"/>
    <w:rsid w:val="0031528E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97190"/>
    <w:rsid w:val="005A71DF"/>
    <w:rsid w:val="005B39EF"/>
    <w:rsid w:val="005F7B6C"/>
    <w:rsid w:val="00634C7E"/>
    <w:rsid w:val="006427ED"/>
    <w:rsid w:val="006449DA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829C4"/>
    <w:rsid w:val="00787F11"/>
    <w:rsid w:val="0079458B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3BFB"/>
    <w:rsid w:val="00B1681C"/>
    <w:rsid w:val="00B52554"/>
    <w:rsid w:val="00B91FCB"/>
    <w:rsid w:val="00B92F92"/>
    <w:rsid w:val="00B955E6"/>
    <w:rsid w:val="00BA50AD"/>
    <w:rsid w:val="00BA6755"/>
    <w:rsid w:val="00BA7C32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1528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31528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d">
    <w:name w:val="Hyperlink"/>
    <w:basedOn w:val="a0"/>
    <w:uiPriority w:val="99"/>
    <w:unhideWhenUsed/>
    <w:rsid w:val="0031528E"/>
    <w:rPr>
      <w:color w:val="0000FF"/>
      <w:u w:val="single"/>
    </w:rPr>
  </w:style>
  <w:style w:type="paragraph" w:customStyle="1" w:styleId="s10">
    <w:name w:val="s_1"/>
    <w:basedOn w:val="a"/>
    <w:rsid w:val="00B13BF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DFEE-26D1-4685-AC41-1DE1D699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5</cp:revision>
  <cp:lastPrinted>2023-11-15T05:43:00Z</cp:lastPrinted>
  <dcterms:created xsi:type="dcterms:W3CDTF">2023-11-01T06:07:00Z</dcterms:created>
  <dcterms:modified xsi:type="dcterms:W3CDTF">2023-11-15T05:43:00Z</dcterms:modified>
</cp:coreProperties>
</file>