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A2" w:rsidRDefault="000E5667" w:rsidP="00F236D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686DA2" w:rsidRDefault="00686DA2" w:rsidP="00F236DB">
      <w:pPr>
        <w:jc w:val="center"/>
        <w:rPr>
          <w:b/>
          <w:sz w:val="28"/>
          <w:szCs w:val="28"/>
        </w:rPr>
      </w:pPr>
    </w:p>
    <w:p w:rsidR="00686DA2" w:rsidRDefault="00686DA2" w:rsidP="00F23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686DA2" w:rsidRPr="003F0673" w:rsidRDefault="00B21918" w:rsidP="00F236DB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686DA2">
        <w:rPr>
          <w:sz w:val="28"/>
          <w:szCs w:val="28"/>
        </w:rPr>
        <w:t xml:space="preserve"> созыва)</w:t>
      </w:r>
    </w:p>
    <w:p w:rsidR="00686DA2" w:rsidRDefault="00686DA2" w:rsidP="00F236DB">
      <w:pPr>
        <w:jc w:val="center"/>
        <w:rPr>
          <w:sz w:val="28"/>
          <w:szCs w:val="28"/>
        </w:rPr>
      </w:pPr>
    </w:p>
    <w:p w:rsidR="00686DA2" w:rsidRDefault="00686DA2" w:rsidP="005F68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86DA2" w:rsidRDefault="00686DA2" w:rsidP="005F68B9">
      <w:pPr>
        <w:rPr>
          <w:b/>
          <w:bCs/>
          <w:sz w:val="28"/>
        </w:rPr>
      </w:pPr>
    </w:p>
    <w:p w:rsidR="00686DA2" w:rsidRDefault="002B347D" w:rsidP="005F68B9">
      <w:pPr>
        <w:rPr>
          <w:b/>
          <w:bCs/>
          <w:sz w:val="28"/>
        </w:rPr>
      </w:pPr>
      <w:r>
        <w:rPr>
          <w:b/>
          <w:bCs/>
          <w:sz w:val="28"/>
        </w:rPr>
        <w:t>От 28.01.2022</w:t>
      </w:r>
      <w:r w:rsidR="00686DA2">
        <w:rPr>
          <w:b/>
          <w:bCs/>
          <w:sz w:val="28"/>
        </w:rPr>
        <w:t xml:space="preserve"> г. № </w:t>
      </w:r>
      <w:r>
        <w:rPr>
          <w:b/>
          <w:bCs/>
          <w:sz w:val="28"/>
        </w:rPr>
        <w:t>174</w:t>
      </w:r>
    </w:p>
    <w:p w:rsidR="00686DA2" w:rsidRDefault="00686DA2" w:rsidP="005F68B9">
      <w:pPr>
        <w:rPr>
          <w:sz w:val="28"/>
        </w:rPr>
      </w:pPr>
    </w:p>
    <w:p w:rsidR="00686DA2" w:rsidRDefault="00686DA2" w:rsidP="005F68B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86DA2" w:rsidRDefault="00686DA2" w:rsidP="005F68B9">
      <w:pPr>
        <w:jc w:val="center"/>
      </w:pPr>
    </w:p>
    <w:p w:rsidR="00686DA2" w:rsidRDefault="00686DA2" w:rsidP="005F68B9">
      <w:pPr>
        <w:tabs>
          <w:tab w:val="left" w:pos="567"/>
        </w:tabs>
        <w:rPr>
          <w:b/>
          <w:sz w:val="28"/>
        </w:rPr>
      </w:pPr>
    </w:p>
    <w:p w:rsidR="00066F8D" w:rsidRDefault="008A77EB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="00066F8D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е</w:t>
      </w:r>
      <w:r w:rsidR="00066F8D">
        <w:rPr>
          <w:b/>
          <w:sz w:val="28"/>
          <w:szCs w:val="28"/>
        </w:rPr>
        <w:t xml:space="preserve">  главы  муниципального  образования  о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Совета депутатов  Золотостепского 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и о результатах </w:t>
      </w: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 администрации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066F8D" w:rsidRDefault="00993956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за 2021</w:t>
      </w:r>
      <w:r w:rsidR="0041166B">
        <w:rPr>
          <w:b/>
          <w:sz w:val="28"/>
          <w:szCs w:val="28"/>
        </w:rPr>
        <w:t xml:space="preserve"> год </w:t>
      </w:r>
    </w:p>
    <w:p w:rsidR="00066F8D" w:rsidRDefault="00066F8D" w:rsidP="00066F8D">
      <w:pPr>
        <w:jc w:val="both"/>
        <w:rPr>
          <w:b/>
          <w:sz w:val="28"/>
          <w:szCs w:val="28"/>
        </w:rPr>
      </w:pPr>
    </w:p>
    <w:p w:rsidR="00066F8D" w:rsidRDefault="00066F8D" w:rsidP="00066F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B15058">
        <w:rPr>
          <w:sz w:val="28"/>
          <w:szCs w:val="28"/>
        </w:rPr>
        <w:t xml:space="preserve">Заслушав  и  обсудив  </w:t>
      </w:r>
      <w:r>
        <w:rPr>
          <w:sz w:val="28"/>
          <w:szCs w:val="28"/>
        </w:rPr>
        <w:t>отчет  главы Золотостепского муници</w:t>
      </w:r>
      <w:r w:rsidRPr="00B15058">
        <w:rPr>
          <w:sz w:val="28"/>
          <w:szCs w:val="28"/>
        </w:rPr>
        <w:t>пал</w:t>
      </w:r>
      <w:r>
        <w:rPr>
          <w:sz w:val="28"/>
          <w:szCs w:val="28"/>
        </w:rPr>
        <w:t>ьного образования Трушина А.В.</w:t>
      </w:r>
      <w:r w:rsidRPr="00B15058">
        <w:rPr>
          <w:sz w:val="28"/>
          <w:szCs w:val="28"/>
        </w:rPr>
        <w:t xml:space="preserve"> о деятельности  Совета  депутатов и </w:t>
      </w:r>
      <w:r>
        <w:rPr>
          <w:sz w:val="28"/>
          <w:szCs w:val="28"/>
        </w:rPr>
        <w:t>о  результатах  деятельности администрации  Золотостепского  мун</w:t>
      </w:r>
      <w:r w:rsidR="00C1397A">
        <w:rPr>
          <w:sz w:val="28"/>
          <w:szCs w:val="28"/>
        </w:rPr>
        <w:t>иципального образования за  2020 год и  задачах  на  2021</w:t>
      </w:r>
      <w:r>
        <w:rPr>
          <w:sz w:val="28"/>
          <w:szCs w:val="28"/>
        </w:rPr>
        <w:t xml:space="preserve">  год, руководствуясь Федеральным  законом Российской  Федерации от 06.10.2003 № 131-ФЗЗ  «Об  общих  принципах  организации  местного самоуправления в  Российской  Федерации»,  </w:t>
      </w:r>
      <w:r w:rsidRPr="00B15058">
        <w:rPr>
          <w:sz w:val="28"/>
          <w:szCs w:val="28"/>
        </w:rPr>
        <w:t xml:space="preserve">Уставом  </w:t>
      </w:r>
      <w:r>
        <w:rPr>
          <w:sz w:val="28"/>
          <w:szCs w:val="28"/>
        </w:rPr>
        <w:t xml:space="preserve">Золотостепского </w:t>
      </w:r>
      <w:r w:rsidRPr="00B1505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образования, Совет депутатов  Золотостепского </w:t>
      </w:r>
      <w:r>
        <w:rPr>
          <w:b/>
          <w:sz w:val="28"/>
          <w:szCs w:val="28"/>
        </w:rPr>
        <w:t xml:space="preserve"> </w:t>
      </w:r>
      <w:r w:rsidRPr="00D26DB0">
        <w:rPr>
          <w:b/>
          <w:sz w:val="28"/>
          <w:szCs w:val="28"/>
        </w:rPr>
        <w:t xml:space="preserve"> </w:t>
      </w:r>
      <w:r w:rsidRPr="009E6E81">
        <w:rPr>
          <w:sz w:val="28"/>
          <w:szCs w:val="28"/>
        </w:rPr>
        <w:t>муниципального  образования РЕШИЛ</w:t>
      </w:r>
      <w:r>
        <w:rPr>
          <w:b/>
          <w:sz w:val="28"/>
          <w:szCs w:val="28"/>
        </w:rPr>
        <w:t>:</w:t>
      </w:r>
      <w:proofErr w:type="gramEnd"/>
    </w:p>
    <w:p w:rsidR="00066F8D" w:rsidRDefault="00066F8D" w:rsidP="00066F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5784D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AA6F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 к  сведению  отчет  главы </w:t>
      </w:r>
      <w:r w:rsidRPr="000C1E0E">
        <w:rPr>
          <w:sz w:val="28"/>
          <w:szCs w:val="28"/>
        </w:rPr>
        <w:t xml:space="preserve"> муниципального  образования  о</w:t>
      </w:r>
      <w:r>
        <w:rPr>
          <w:sz w:val="28"/>
          <w:szCs w:val="28"/>
        </w:rPr>
        <w:t xml:space="preserve"> деятельности Совета депутатов </w:t>
      </w:r>
      <w:r w:rsidRPr="000C1E0E">
        <w:rPr>
          <w:sz w:val="28"/>
          <w:szCs w:val="28"/>
        </w:rPr>
        <w:t xml:space="preserve"> и о результатах деятельности  администрации  </w:t>
      </w:r>
      <w:r>
        <w:rPr>
          <w:sz w:val="28"/>
          <w:szCs w:val="28"/>
        </w:rPr>
        <w:t xml:space="preserve">Золотостепского  </w:t>
      </w:r>
      <w:r w:rsidRPr="000C1E0E">
        <w:rPr>
          <w:sz w:val="28"/>
          <w:szCs w:val="28"/>
        </w:rPr>
        <w:t>му</w:t>
      </w:r>
      <w:r w:rsidR="00C1397A">
        <w:rPr>
          <w:sz w:val="28"/>
          <w:szCs w:val="28"/>
        </w:rPr>
        <w:t>н</w:t>
      </w:r>
      <w:r w:rsidR="00993956">
        <w:rPr>
          <w:sz w:val="28"/>
          <w:szCs w:val="28"/>
        </w:rPr>
        <w:t>иципального образования  за 2021</w:t>
      </w:r>
      <w:r w:rsidRPr="000C1E0E">
        <w:rPr>
          <w:sz w:val="28"/>
          <w:szCs w:val="28"/>
        </w:rPr>
        <w:t xml:space="preserve"> год  </w:t>
      </w:r>
      <w:r>
        <w:rPr>
          <w:sz w:val="28"/>
          <w:szCs w:val="28"/>
        </w:rPr>
        <w:t>(информация  прилагается).</w:t>
      </w:r>
    </w:p>
    <w:p w:rsidR="00066F8D" w:rsidRPr="0095784D" w:rsidRDefault="00066F8D" w:rsidP="00066F8D">
      <w:pPr>
        <w:jc w:val="both"/>
        <w:rPr>
          <w:sz w:val="28"/>
          <w:szCs w:val="28"/>
        </w:rPr>
      </w:pPr>
      <w:r w:rsidRPr="002A6A22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AA6FC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 решение вступает  в  силу  со  дня  его официального опубликования  в  установленном  порядке.</w:t>
      </w:r>
    </w:p>
    <w:p w:rsidR="00686DA2" w:rsidRDefault="00686DA2" w:rsidP="00196F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6DA2" w:rsidRDefault="00686DA2" w:rsidP="00196F46">
      <w:pPr>
        <w:rPr>
          <w:sz w:val="28"/>
          <w:szCs w:val="28"/>
        </w:rPr>
      </w:pPr>
    </w:p>
    <w:p w:rsidR="00686DA2" w:rsidRDefault="00686DA2" w:rsidP="00196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Золотостепского</w:t>
      </w:r>
    </w:p>
    <w:p w:rsidR="00686DA2" w:rsidRDefault="00686DA2" w:rsidP="00196F46">
      <w:pPr>
        <w:tabs>
          <w:tab w:val="left" w:pos="567"/>
        </w:tabs>
        <w:jc w:val="both"/>
        <w:rPr>
          <w:b/>
          <w:sz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А.В.Трушин</w:t>
      </w:r>
    </w:p>
    <w:p w:rsidR="00686DA2" w:rsidRDefault="00686DA2" w:rsidP="00196F46">
      <w:pPr>
        <w:rPr>
          <w:sz w:val="24"/>
          <w:szCs w:val="24"/>
        </w:rPr>
      </w:pPr>
    </w:p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/>
    <w:p w:rsidR="00686DA2" w:rsidRDefault="00686DA2" w:rsidP="00196F46">
      <w:pPr>
        <w:jc w:val="right"/>
      </w:pPr>
    </w:p>
    <w:p w:rsidR="00686DA2" w:rsidRDefault="00686DA2" w:rsidP="00196F46">
      <w:pPr>
        <w:jc w:val="right"/>
        <w:rPr>
          <w:b/>
          <w:sz w:val="28"/>
          <w:szCs w:val="28"/>
        </w:rPr>
      </w:pPr>
      <w:r>
        <w:lastRenderedPageBreak/>
        <w:t>Приложение  к решению Совета</w:t>
      </w:r>
    </w:p>
    <w:p w:rsidR="00686DA2" w:rsidRDefault="00686DA2" w:rsidP="00196F46">
      <w:pPr>
        <w:jc w:val="right"/>
        <w:rPr>
          <w:sz w:val="24"/>
          <w:szCs w:val="24"/>
        </w:rPr>
      </w:pPr>
      <w:r>
        <w:t>депутатов Золотостепского</w:t>
      </w:r>
    </w:p>
    <w:p w:rsidR="00686DA2" w:rsidRDefault="00686DA2" w:rsidP="00196F46">
      <w:pPr>
        <w:jc w:val="right"/>
      </w:pPr>
      <w:r>
        <w:t>муниципального образования</w:t>
      </w:r>
    </w:p>
    <w:p w:rsidR="00686DA2" w:rsidRDefault="00993956" w:rsidP="00196F46">
      <w:pPr>
        <w:jc w:val="right"/>
      </w:pPr>
      <w:r>
        <w:t>от 28.01.2022 г. № 174</w:t>
      </w:r>
    </w:p>
    <w:p w:rsidR="00686DA2" w:rsidRDefault="00686DA2" w:rsidP="00196F46">
      <w:pPr>
        <w:jc w:val="right"/>
      </w:pPr>
    </w:p>
    <w:p w:rsidR="00DE565D" w:rsidRPr="00C62C54" w:rsidRDefault="00DE565D" w:rsidP="00DE565D">
      <w:pPr>
        <w:jc w:val="center"/>
        <w:rPr>
          <w:b/>
          <w:sz w:val="32"/>
          <w:szCs w:val="32"/>
        </w:rPr>
      </w:pPr>
      <w:r w:rsidRPr="00C62C54">
        <w:rPr>
          <w:b/>
          <w:sz w:val="32"/>
          <w:szCs w:val="32"/>
        </w:rPr>
        <w:t>ОТЧЕТ</w:t>
      </w:r>
    </w:p>
    <w:p w:rsidR="00DE565D" w:rsidRPr="00C62C54" w:rsidRDefault="00DE565D" w:rsidP="00DE565D">
      <w:pPr>
        <w:jc w:val="center"/>
        <w:rPr>
          <w:b/>
          <w:sz w:val="32"/>
          <w:szCs w:val="32"/>
        </w:rPr>
      </w:pPr>
      <w:r w:rsidRPr="00C62C54">
        <w:rPr>
          <w:b/>
          <w:sz w:val="32"/>
          <w:szCs w:val="32"/>
        </w:rPr>
        <w:t xml:space="preserve">о деятельности администрации Золотостепского МО </w:t>
      </w:r>
      <w:r w:rsidR="00993956">
        <w:rPr>
          <w:b/>
          <w:sz w:val="32"/>
          <w:szCs w:val="32"/>
        </w:rPr>
        <w:t>за 2021</w:t>
      </w:r>
      <w:r w:rsidRPr="00C62C54">
        <w:rPr>
          <w:b/>
          <w:sz w:val="32"/>
          <w:szCs w:val="32"/>
        </w:rPr>
        <w:t xml:space="preserve"> год</w:t>
      </w:r>
    </w:p>
    <w:p w:rsidR="00DE565D" w:rsidRDefault="00DE565D" w:rsidP="00DE565D">
      <w:pPr>
        <w:jc w:val="both"/>
        <w:rPr>
          <w:sz w:val="24"/>
          <w:szCs w:val="24"/>
        </w:rPr>
      </w:pPr>
    </w:p>
    <w:p w:rsidR="00217BE2" w:rsidRDefault="006E7172" w:rsidP="00217BE2">
      <w:pPr>
        <w:jc w:val="center"/>
      </w:pPr>
      <w:r>
        <w:tab/>
      </w:r>
    </w:p>
    <w:p w:rsidR="00217BE2" w:rsidRDefault="00217BE2" w:rsidP="00217BE2">
      <w:pPr>
        <w:jc w:val="both"/>
        <w:rPr>
          <w:sz w:val="24"/>
          <w:szCs w:val="24"/>
        </w:rPr>
      </w:pPr>
      <w:r>
        <w:tab/>
      </w:r>
      <w:r w:rsidRPr="00217BE2">
        <w:rPr>
          <w:sz w:val="24"/>
          <w:szCs w:val="24"/>
        </w:rPr>
        <w:t>В отчетном году работа администрации муниципального образования была направлена на реализацию основных направлений деятельности, определенных Указами Президента Российской Федерации, Перечнями поручений Губернатора Саратовской области, Планами мероприятий Совета д</w:t>
      </w:r>
      <w:r w:rsidR="00993956">
        <w:rPr>
          <w:sz w:val="24"/>
          <w:szCs w:val="24"/>
        </w:rPr>
        <w:t>епутатов и администрации на 2021</w:t>
      </w:r>
      <w:r w:rsidRPr="00217BE2">
        <w:rPr>
          <w:sz w:val="24"/>
          <w:szCs w:val="24"/>
        </w:rPr>
        <w:t xml:space="preserve"> год, а также реализацию всех действующих на территории поселения государственных и муниципальных программ.</w:t>
      </w:r>
    </w:p>
    <w:p w:rsidR="007C3169" w:rsidRPr="007C3169" w:rsidRDefault="007C3169" w:rsidP="007C3169">
      <w:pPr>
        <w:pStyle w:val="a6"/>
        <w:spacing w:before="0" w:beforeAutospacing="0" w:after="0" w:afterAutospacing="0"/>
        <w:ind w:firstLine="420"/>
        <w:jc w:val="both"/>
      </w:pPr>
      <w:r w:rsidRPr="007C3169">
        <w:t xml:space="preserve">Исполнение полномочий неразрывно связано с их финансированием. В связи с чем, я остановлюсь на некоторых показателях бюджета Золотостепского муниципального образования. </w:t>
      </w:r>
      <w:r w:rsidRPr="007C3169">
        <w:rPr>
          <w:lang w:eastAsia="en-US"/>
        </w:rPr>
        <w:t xml:space="preserve">Важную роль в бюджетной политике играет пополнение доходной части. Исполнение доходной части бюджета поселения по  состоянию на 1 января 2022 года составило 90,7% или 8348,5 тыс. рублей при плане 9203,1 тыс. рублей. </w:t>
      </w:r>
    </w:p>
    <w:p w:rsidR="007C3169" w:rsidRPr="007C3169" w:rsidRDefault="007C3169" w:rsidP="007C3169">
      <w:pPr>
        <w:jc w:val="both"/>
        <w:rPr>
          <w:sz w:val="24"/>
          <w:szCs w:val="24"/>
          <w:lang w:eastAsia="en-US"/>
        </w:rPr>
      </w:pPr>
      <w:r w:rsidRPr="007C3169">
        <w:rPr>
          <w:sz w:val="24"/>
          <w:szCs w:val="24"/>
          <w:lang w:eastAsia="en-US"/>
        </w:rPr>
        <w:tab/>
        <w:t xml:space="preserve">По </w:t>
      </w:r>
      <w:r w:rsidRPr="007C3169">
        <w:rPr>
          <w:b/>
          <w:sz w:val="24"/>
          <w:szCs w:val="24"/>
          <w:u w:val="single"/>
          <w:lang w:eastAsia="en-US"/>
        </w:rPr>
        <w:t>налоговым доходам</w:t>
      </w:r>
      <w:r w:rsidRPr="007C3169">
        <w:rPr>
          <w:sz w:val="24"/>
          <w:szCs w:val="24"/>
          <w:lang w:eastAsia="en-US"/>
        </w:rPr>
        <w:t xml:space="preserve"> исполнение составило 100,3 % или 2657,2 тыс. руб., при плане 2649,6 тыс</w:t>
      </w:r>
      <w:proofErr w:type="gramStart"/>
      <w:r w:rsidRPr="007C3169">
        <w:rPr>
          <w:sz w:val="24"/>
          <w:szCs w:val="24"/>
          <w:lang w:eastAsia="en-US"/>
        </w:rPr>
        <w:t>.р</w:t>
      </w:r>
      <w:proofErr w:type="gramEnd"/>
      <w:r w:rsidRPr="007C3169">
        <w:rPr>
          <w:sz w:val="24"/>
          <w:szCs w:val="24"/>
          <w:lang w:eastAsia="en-US"/>
        </w:rPr>
        <w:t xml:space="preserve">уб. </w:t>
      </w:r>
    </w:p>
    <w:p w:rsidR="007C3169" w:rsidRPr="007C3169" w:rsidRDefault="007C3169" w:rsidP="007C3169">
      <w:pPr>
        <w:ind w:firstLine="708"/>
        <w:jc w:val="both"/>
        <w:rPr>
          <w:sz w:val="24"/>
          <w:szCs w:val="24"/>
          <w:lang w:eastAsia="en-US"/>
        </w:rPr>
      </w:pPr>
      <w:r w:rsidRPr="007C3169">
        <w:rPr>
          <w:b/>
          <w:sz w:val="24"/>
          <w:szCs w:val="24"/>
          <w:lang w:eastAsia="en-US"/>
        </w:rPr>
        <w:t>- налог на доходы физических лиц</w:t>
      </w:r>
      <w:r w:rsidRPr="007C3169">
        <w:rPr>
          <w:sz w:val="24"/>
          <w:szCs w:val="24"/>
          <w:lang w:eastAsia="en-US"/>
        </w:rPr>
        <w:t xml:space="preserve"> – исполнение 100% или 543,1 тыс</w:t>
      </w:r>
      <w:proofErr w:type="gramStart"/>
      <w:r w:rsidRPr="007C3169">
        <w:rPr>
          <w:sz w:val="24"/>
          <w:szCs w:val="24"/>
          <w:lang w:eastAsia="en-US"/>
        </w:rPr>
        <w:t>.р</w:t>
      </w:r>
      <w:proofErr w:type="gramEnd"/>
      <w:r w:rsidRPr="007C3169">
        <w:rPr>
          <w:sz w:val="24"/>
          <w:szCs w:val="24"/>
          <w:lang w:eastAsia="en-US"/>
        </w:rPr>
        <w:t>уб., при плане 543,1 тыс.руб.</w:t>
      </w:r>
    </w:p>
    <w:p w:rsidR="007C3169" w:rsidRPr="007C3169" w:rsidRDefault="007C3169" w:rsidP="007C3169">
      <w:pPr>
        <w:ind w:firstLine="708"/>
        <w:jc w:val="both"/>
        <w:rPr>
          <w:sz w:val="24"/>
          <w:szCs w:val="24"/>
          <w:lang w:eastAsia="en-US"/>
        </w:rPr>
      </w:pPr>
      <w:r w:rsidRPr="007C3169">
        <w:rPr>
          <w:b/>
          <w:sz w:val="24"/>
          <w:szCs w:val="24"/>
          <w:lang w:eastAsia="en-US"/>
        </w:rPr>
        <w:t>- единый сельскохозяйственный налог</w:t>
      </w:r>
      <w:r w:rsidRPr="007C3169">
        <w:rPr>
          <w:sz w:val="24"/>
          <w:szCs w:val="24"/>
          <w:lang w:eastAsia="en-US"/>
        </w:rPr>
        <w:t xml:space="preserve"> – исполнение 100% или 21,9 тыс</w:t>
      </w:r>
      <w:proofErr w:type="gramStart"/>
      <w:r w:rsidRPr="007C3169">
        <w:rPr>
          <w:sz w:val="24"/>
          <w:szCs w:val="24"/>
          <w:lang w:eastAsia="en-US"/>
        </w:rPr>
        <w:t>.р</w:t>
      </w:r>
      <w:proofErr w:type="gramEnd"/>
      <w:r w:rsidRPr="007C3169">
        <w:rPr>
          <w:sz w:val="24"/>
          <w:szCs w:val="24"/>
          <w:lang w:eastAsia="en-US"/>
        </w:rPr>
        <w:t>уб., при плане 21,9 тыс.руб.</w:t>
      </w:r>
    </w:p>
    <w:p w:rsidR="007C3169" w:rsidRPr="007C3169" w:rsidRDefault="007C3169" w:rsidP="007C3169">
      <w:pPr>
        <w:ind w:firstLine="708"/>
        <w:jc w:val="both"/>
        <w:rPr>
          <w:sz w:val="24"/>
          <w:szCs w:val="24"/>
          <w:lang w:eastAsia="en-US"/>
        </w:rPr>
      </w:pPr>
      <w:r w:rsidRPr="007C3169">
        <w:rPr>
          <w:b/>
          <w:sz w:val="24"/>
          <w:szCs w:val="24"/>
          <w:lang w:eastAsia="en-US"/>
        </w:rPr>
        <w:t>- налог на имущество физических лиц</w:t>
      </w:r>
      <w:r w:rsidRPr="007C3169">
        <w:rPr>
          <w:sz w:val="24"/>
          <w:szCs w:val="24"/>
          <w:lang w:eastAsia="en-US"/>
        </w:rPr>
        <w:t xml:space="preserve"> – исполнение 103,7% или 189,5 тыс</w:t>
      </w:r>
      <w:proofErr w:type="gramStart"/>
      <w:r w:rsidRPr="007C3169">
        <w:rPr>
          <w:sz w:val="24"/>
          <w:szCs w:val="24"/>
          <w:lang w:eastAsia="en-US"/>
        </w:rPr>
        <w:t>.р</w:t>
      </w:r>
      <w:proofErr w:type="gramEnd"/>
      <w:r w:rsidRPr="007C3169">
        <w:rPr>
          <w:sz w:val="24"/>
          <w:szCs w:val="24"/>
          <w:lang w:eastAsia="en-US"/>
        </w:rPr>
        <w:t>уб., при плане 182,8 тыс.руб.</w:t>
      </w:r>
    </w:p>
    <w:p w:rsidR="007C3169" w:rsidRPr="007C3169" w:rsidRDefault="007C3169" w:rsidP="007C3169">
      <w:pPr>
        <w:ind w:firstLine="708"/>
        <w:jc w:val="both"/>
        <w:rPr>
          <w:sz w:val="24"/>
          <w:szCs w:val="24"/>
          <w:lang w:eastAsia="en-US"/>
        </w:rPr>
      </w:pPr>
      <w:r w:rsidRPr="007C3169">
        <w:rPr>
          <w:b/>
          <w:sz w:val="24"/>
          <w:szCs w:val="24"/>
          <w:lang w:eastAsia="en-US"/>
        </w:rPr>
        <w:t>- земельный налог</w:t>
      </w:r>
      <w:r w:rsidRPr="007C3169">
        <w:rPr>
          <w:sz w:val="24"/>
          <w:szCs w:val="24"/>
          <w:lang w:eastAsia="en-US"/>
        </w:rPr>
        <w:t xml:space="preserve"> – исполнение 100,0% или 1902,7 тыс</w:t>
      </w:r>
      <w:proofErr w:type="gramStart"/>
      <w:r w:rsidRPr="007C3169">
        <w:rPr>
          <w:sz w:val="24"/>
          <w:szCs w:val="24"/>
          <w:lang w:eastAsia="en-US"/>
        </w:rPr>
        <w:t>.р</w:t>
      </w:r>
      <w:proofErr w:type="gramEnd"/>
      <w:r w:rsidRPr="007C3169">
        <w:rPr>
          <w:sz w:val="24"/>
          <w:szCs w:val="24"/>
          <w:lang w:eastAsia="en-US"/>
        </w:rPr>
        <w:t>уб., при плане 1901,8 тыс.руб.</w:t>
      </w:r>
    </w:p>
    <w:p w:rsidR="007C3169" w:rsidRPr="007C3169" w:rsidRDefault="007C3169" w:rsidP="007C3169">
      <w:pPr>
        <w:ind w:firstLine="709"/>
        <w:jc w:val="both"/>
        <w:rPr>
          <w:sz w:val="24"/>
          <w:szCs w:val="24"/>
        </w:rPr>
      </w:pPr>
      <w:r w:rsidRPr="007C3169">
        <w:rPr>
          <w:sz w:val="24"/>
          <w:szCs w:val="24"/>
        </w:rPr>
        <w:t xml:space="preserve">По </w:t>
      </w:r>
      <w:r w:rsidRPr="007C3169">
        <w:rPr>
          <w:b/>
          <w:sz w:val="24"/>
          <w:szCs w:val="24"/>
          <w:u w:val="single"/>
        </w:rPr>
        <w:t>неналоговым доходам</w:t>
      </w:r>
      <w:r w:rsidRPr="007C3169">
        <w:rPr>
          <w:sz w:val="24"/>
          <w:szCs w:val="24"/>
        </w:rPr>
        <w:t xml:space="preserve"> исполнение 101% или 2014,8 тыс. руб. при плане 2852,2 тыс. руб., в т.ч.:</w:t>
      </w:r>
    </w:p>
    <w:p w:rsidR="007C3169" w:rsidRPr="007C3169" w:rsidRDefault="007C3169" w:rsidP="007C3169">
      <w:pPr>
        <w:pStyle w:val="1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3169">
        <w:rPr>
          <w:rFonts w:ascii="Times New Roman" w:hAnsi="Times New Roman"/>
          <w:i/>
          <w:sz w:val="24"/>
          <w:szCs w:val="24"/>
        </w:rPr>
        <w:t>аренда имущества</w:t>
      </w:r>
      <w:r w:rsidRPr="007C3169">
        <w:rPr>
          <w:rFonts w:ascii="Times New Roman" w:hAnsi="Times New Roman"/>
          <w:sz w:val="24"/>
          <w:szCs w:val="24"/>
        </w:rPr>
        <w:t xml:space="preserve"> исполнение 13,8% или 88,6 тыс. руб. при плане 643,1 тыс. руб.;</w:t>
      </w:r>
    </w:p>
    <w:p w:rsidR="007C3169" w:rsidRPr="007C3169" w:rsidRDefault="007C3169" w:rsidP="007C3169">
      <w:pPr>
        <w:pStyle w:val="1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3169">
        <w:rPr>
          <w:rFonts w:ascii="Times New Roman" w:hAnsi="Times New Roman"/>
          <w:i/>
          <w:sz w:val="24"/>
          <w:szCs w:val="24"/>
        </w:rPr>
        <w:t xml:space="preserve">Прочие поступления от использования имущества (соц. </w:t>
      </w:r>
      <w:proofErr w:type="spellStart"/>
      <w:r w:rsidRPr="007C3169">
        <w:rPr>
          <w:rFonts w:ascii="Times New Roman" w:hAnsi="Times New Roman"/>
          <w:i/>
          <w:sz w:val="24"/>
          <w:szCs w:val="24"/>
        </w:rPr>
        <w:t>найм</w:t>
      </w:r>
      <w:proofErr w:type="spellEnd"/>
      <w:r w:rsidRPr="007C3169">
        <w:rPr>
          <w:rFonts w:ascii="Times New Roman" w:hAnsi="Times New Roman"/>
          <w:i/>
          <w:sz w:val="24"/>
          <w:szCs w:val="24"/>
        </w:rPr>
        <w:t xml:space="preserve">) </w:t>
      </w:r>
      <w:r w:rsidRPr="007C3169">
        <w:rPr>
          <w:rFonts w:ascii="Times New Roman" w:hAnsi="Times New Roman"/>
          <w:sz w:val="24"/>
          <w:szCs w:val="24"/>
        </w:rPr>
        <w:t>исполнение 100% или 107,4 тыс. руб. при плане 107,4 тыс. руб.</w:t>
      </w:r>
    </w:p>
    <w:p w:rsidR="007C3169" w:rsidRPr="007C3169" w:rsidRDefault="007C3169" w:rsidP="007C3169">
      <w:pPr>
        <w:pStyle w:val="1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3169">
        <w:rPr>
          <w:rFonts w:ascii="Times New Roman" w:hAnsi="Times New Roman"/>
          <w:i/>
          <w:sz w:val="24"/>
          <w:szCs w:val="24"/>
        </w:rPr>
        <w:t xml:space="preserve">Прочие доходы от оказания платных услуг </w:t>
      </w:r>
      <w:r w:rsidRPr="007C3169">
        <w:rPr>
          <w:rFonts w:ascii="Times New Roman" w:hAnsi="Times New Roman"/>
          <w:sz w:val="24"/>
          <w:szCs w:val="24"/>
        </w:rPr>
        <w:t>исполнение 86,4% или 1795,1 тыс. руб. при плане 2077,9 тыс. руб.</w:t>
      </w:r>
    </w:p>
    <w:p w:rsidR="007C3169" w:rsidRPr="007C3169" w:rsidRDefault="007C3169" w:rsidP="007C3169">
      <w:pPr>
        <w:pStyle w:val="1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3169">
        <w:rPr>
          <w:rFonts w:ascii="Times New Roman" w:hAnsi="Times New Roman"/>
          <w:sz w:val="24"/>
          <w:szCs w:val="24"/>
        </w:rPr>
        <w:t>Штрафы исполнение 100% или 17,5 тыс. руб. при плане 17,5 тыс. руб.</w:t>
      </w:r>
    </w:p>
    <w:p w:rsidR="007C3169" w:rsidRPr="007C3169" w:rsidRDefault="007C3169" w:rsidP="007C3169">
      <w:pPr>
        <w:pStyle w:val="1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3169">
        <w:rPr>
          <w:rFonts w:ascii="Times New Roman" w:hAnsi="Times New Roman"/>
          <w:sz w:val="24"/>
          <w:szCs w:val="24"/>
        </w:rPr>
        <w:t>Прочие неналоговые доходы исполнение 100% или 6,3 тыс. руб. при плане 6,3 тыс. руб.</w:t>
      </w:r>
    </w:p>
    <w:p w:rsidR="007C3169" w:rsidRPr="007C3169" w:rsidRDefault="007C3169" w:rsidP="007C3169">
      <w:pPr>
        <w:ind w:firstLine="708"/>
        <w:jc w:val="both"/>
        <w:rPr>
          <w:sz w:val="24"/>
          <w:szCs w:val="24"/>
        </w:rPr>
      </w:pPr>
      <w:r w:rsidRPr="007C3169">
        <w:rPr>
          <w:b/>
          <w:sz w:val="24"/>
          <w:szCs w:val="24"/>
          <w:u w:val="single"/>
        </w:rPr>
        <w:t>Безвозмездные поступления</w:t>
      </w:r>
      <w:r w:rsidRPr="007C3169">
        <w:rPr>
          <w:b/>
          <w:sz w:val="24"/>
          <w:szCs w:val="24"/>
        </w:rPr>
        <w:t xml:space="preserve"> (дотации, субвенции, трансферты)</w:t>
      </w:r>
      <w:r w:rsidRPr="007C3169">
        <w:rPr>
          <w:sz w:val="24"/>
          <w:szCs w:val="24"/>
        </w:rPr>
        <w:t xml:space="preserve"> исполнение 99,3% или 3676,4 тыс. руб. при плане 3701,3 тыс. руб. </w:t>
      </w:r>
    </w:p>
    <w:p w:rsidR="007C3169" w:rsidRPr="007C3169" w:rsidRDefault="007C3169" w:rsidP="007C3169">
      <w:pPr>
        <w:jc w:val="both"/>
        <w:rPr>
          <w:sz w:val="24"/>
          <w:szCs w:val="24"/>
        </w:rPr>
      </w:pPr>
      <w:r w:rsidRPr="007C3169">
        <w:rPr>
          <w:sz w:val="24"/>
          <w:szCs w:val="24"/>
        </w:rPr>
        <w:t>в том числе:</w:t>
      </w:r>
    </w:p>
    <w:p w:rsidR="007C3169" w:rsidRPr="007C3169" w:rsidRDefault="007C3169" w:rsidP="007C3169">
      <w:pPr>
        <w:jc w:val="both"/>
        <w:rPr>
          <w:sz w:val="24"/>
          <w:szCs w:val="24"/>
        </w:rPr>
      </w:pPr>
      <w:r w:rsidRPr="007C3169">
        <w:rPr>
          <w:sz w:val="24"/>
          <w:szCs w:val="24"/>
        </w:rPr>
        <w:t xml:space="preserve"> </w:t>
      </w:r>
      <w:r w:rsidRPr="007C3169">
        <w:rPr>
          <w:b/>
          <w:i/>
          <w:sz w:val="24"/>
          <w:szCs w:val="24"/>
        </w:rPr>
        <w:t>Межбюджетные трансферты (в части доходов от уплаты акцизов)</w:t>
      </w:r>
      <w:r w:rsidRPr="007C3169">
        <w:rPr>
          <w:sz w:val="24"/>
          <w:szCs w:val="24"/>
        </w:rPr>
        <w:t xml:space="preserve"> исполнение 100% или 2915,2 тыс. руб. при плане 2915,2 тыс. руб. </w:t>
      </w:r>
    </w:p>
    <w:p w:rsidR="007C3169" w:rsidRPr="007C3169" w:rsidRDefault="007C3169" w:rsidP="007C3169">
      <w:pPr>
        <w:pStyle w:val="a6"/>
        <w:shd w:val="clear" w:color="auto" w:fill="FFFFFF"/>
        <w:spacing w:before="0" w:beforeAutospacing="0" w:after="0" w:afterAutospacing="0"/>
        <w:ind w:left="-142" w:firstLine="562"/>
        <w:jc w:val="both"/>
      </w:pPr>
      <w:proofErr w:type="spellStart"/>
      <w:r w:rsidRPr="007C3169">
        <w:t>Золотостепское</w:t>
      </w:r>
      <w:proofErr w:type="spellEnd"/>
      <w:r w:rsidRPr="007C3169">
        <w:t xml:space="preserve"> муниципальное образование принимает участие в 8 муниципальных программах. В рамках реализации программ предусмотрено финансирование из местного бюджета – </w:t>
      </w:r>
      <w:r w:rsidRPr="007C3169">
        <w:rPr>
          <w:b/>
        </w:rPr>
        <w:t>3622,6</w:t>
      </w:r>
      <w:r w:rsidRPr="007C3169">
        <w:t xml:space="preserve"> тыс. рублей </w:t>
      </w:r>
    </w:p>
    <w:p w:rsidR="007C3169" w:rsidRPr="007C3169" w:rsidRDefault="007C3169" w:rsidP="00217BE2">
      <w:pPr>
        <w:jc w:val="both"/>
        <w:rPr>
          <w:sz w:val="24"/>
          <w:szCs w:val="24"/>
        </w:rPr>
      </w:pPr>
    </w:p>
    <w:p w:rsidR="00217BE2" w:rsidRPr="00217BE2" w:rsidRDefault="00217BE2" w:rsidP="00217BE2">
      <w:pPr>
        <w:pStyle w:val="a6"/>
        <w:shd w:val="clear" w:color="auto" w:fill="FFFFFF"/>
        <w:spacing w:before="0" w:beforeAutospacing="0" w:after="0" w:afterAutospacing="0"/>
        <w:ind w:left="-142" w:firstLine="562"/>
        <w:jc w:val="both"/>
      </w:pPr>
      <w:r w:rsidRPr="00217BE2">
        <w:t xml:space="preserve">На </w:t>
      </w:r>
      <w:r w:rsidR="00A51A01">
        <w:t>3</w:t>
      </w:r>
      <w:r w:rsidRPr="00217BE2">
        <w:t>1 января 2021 года на учете в реестре муниципального жи</w:t>
      </w:r>
      <w:r w:rsidR="00A51A01">
        <w:t>лищного фонда поселения стоит 47 муниципальных квартир (12</w:t>
      </w:r>
      <w:r w:rsidRPr="00217BE2">
        <w:t xml:space="preserve"> кв. – в с</w:t>
      </w:r>
      <w:proofErr w:type="gramStart"/>
      <w:r w:rsidRPr="00217BE2">
        <w:t>.З</w:t>
      </w:r>
      <w:proofErr w:type="gramEnd"/>
      <w:r w:rsidRPr="00217BE2">
        <w:t>олотая Степь, 35 кв. – в с.Александровка). На текущий момент в нашем МО приватизировано 94 % жилого фонда.</w:t>
      </w:r>
    </w:p>
    <w:p w:rsidR="00217BE2" w:rsidRPr="00217BE2" w:rsidRDefault="00217BE2" w:rsidP="00217BE2">
      <w:pPr>
        <w:shd w:val="clear" w:color="auto" w:fill="FFFFFF"/>
        <w:tabs>
          <w:tab w:val="left" w:pos="851"/>
        </w:tabs>
        <w:ind w:left="-140" w:hanging="2"/>
        <w:jc w:val="both"/>
        <w:rPr>
          <w:sz w:val="24"/>
          <w:szCs w:val="24"/>
        </w:rPr>
      </w:pPr>
      <w:r w:rsidRPr="00217BE2">
        <w:rPr>
          <w:sz w:val="24"/>
          <w:szCs w:val="24"/>
        </w:rPr>
        <w:t xml:space="preserve">        Ежемесячно начисляется плата социального найма; граждане уведомляются об оплате за </w:t>
      </w:r>
      <w:proofErr w:type="gramStart"/>
      <w:r w:rsidRPr="00217BE2">
        <w:rPr>
          <w:sz w:val="24"/>
          <w:szCs w:val="24"/>
        </w:rPr>
        <w:t>со</w:t>
      </w:r>
      <w:r w:rsidR="00A51A01">
        <w:rPr>
          <w:sz w:val="24"/>
          <w:szCs w:val="24"/>
        </w:rPr>
        <w:t>циальный</w:t>
      </w:r>
      <w:proofErr w:type="gramEnd"/>
      <w:r w:rsidR="00A51A01">
        <w:rPr>
          <w:sz w:val="24"/>
          <w:szCs w:val="24"/>
        </w:rPr>
        <w:t xml:space="preserve"> </w:t>
      </w:r>
      <w:proofErr w:type="spellStart"/>
      <w:r w:rsidR="00A51A01">
        <w:rPr>
          <w:sz w:val="24"/>
          <w:szCs w:val="24"/>
        </w:rPr>
        <w:t>найм</w:t>
      </w:r>
      <w:proofErr w:type="spellEnd"/>
      <w:r w:rsidR="00A51A01">
        <w:rPr>
          <w:sz w:val="24"/>
          <w:szCs w:val="24"/>
        </w:rPr>
        <w:t>. Начислено за 2021</w:t>
      </w:r>
      <w:r w:rsidR="001E5415">
        <w:rPr>
          <w:sz w:val="24"/>
          <w:szCs w:val="24"/>
        </w:rPr>
        <w:t xml:space="preserve"> года 93921</w:t>
      </w:r>
      <w:r w:rsidRPr="00217BE2">
        <w:rPr>
          <w:sz w:val="24"/>
          <w:szCs w:val="24"/>
        </w:rPr>
        <w:t xml:space="preserve"> рублей, поступило </w:t>
      </w:r>
      <w:r w:rsidR="001E5415">
        <w:rPr>
          <w:sz w:val="24"/>
          <w:szCs w:val="24"/>
        </w:rPr>
        <w:t>113795</w:t>
      </w:r>
      <w:r w:rsidRPr="00217BE2">
        <w:rPr>
          <w:sz w:val="24"/>
          <w:szCs w:val="24"/>
        </w:rPr>
        <w:t xml:space="preserve"> рублей</w:t>
      </w:r>
      <w:r w:rsidR="00A51A01">
        <w:rPr>
          <w:sz w:val="24"/>
          <w:szCs w:val="24"/>
        </w:rPr>
        <w:t>. Задолженность на 1 января 2022</w:t>
      </w:r>
      <w:r w:rsidRPr="00217BE2">
        <w:rPr>
          <w:sz w:val="24"/>
          <w:szCs w:val="24"/>
        </w:rPr>
        <w:t xml:space="preserve"> года </w:t>
      </w:r>
      <w:r w:rsidR="001E5415">
        <w:rPr>
          <w:sz w:val="24"/>
          <w:szCs w:val="24"/>
        </w:rPr>
        <w:t>63254</w:t>
      </w:r>
      <w:r w:rsidRPr="00217BE2">
        <w:rPr>
          <w:sz w:val="24"/>
          <w:szCs w:val="24"/>
        </w:rPr>
        <w:t xml:space="preserve"> руб</w:t>
      </w:r>
      <w:r w:rsidR="001E5415">
        <w:rPr>
          <w:sz w:val="24"/>
          <w:szCs w:val="24"/>
        </w:rPr>
        <w:t>лей, ежемесячное начисление 7827</w:t>
      </w:r>
      <w:r w:rsidRPr="00217BE2">
        <w:rPr>
          <w:sz w:val="24"/>
          <w:szCs w:val="24"/>
        </w:rPr>
        <w:t xml:space="preserve"> рублей. Ведется работа с должниками </w:t>
      </w:r>
      <w:r w:rsidR="001E5415">
        <w:rPr>
          <w:sz w:val="24"/>
          <w:szCs w:val="24"/>
        </w:rPr>
        <w:t xml:space="preserve">за </w:t>
      </w:r>
      <w:proofErr w:type="spellStart"/>
      <w:r w:rsidR="001E5415">
        <w:rPr>
          <w:sz w:val="24"/>
          <w:szCs w:val="24"/>
        </w:rPr>
        <w:t>найм</w:t>
      </w:r>
      <w:proofErr w:type="spellEnd"/>
      <w:r w:rsidR="001E5415">
        <w:rPr>
          <w:sz w:val="24"/>
          <w:szCs w:val="24"/>
        </w:rPr>
        <w:t xml:space="preserve"> жилых помещений. За 2021 год выдано 98 претензии на сумму 142,884 тыс. руб., из них оплачено 57151</w:t>
      </w:r>
      <w:r w:rsidRPr="00217BE2">
        <w:rPr>
          <w:sz w:val="24"/>
          <w:szCs w:val="24"/>
        </w:rPr>
        <w:t xml:space="preserve"> тыс</w:t>
      </w:r>
      <w:proofErr w:type="gramStart"/>
      <w:r w:rsidRPr="00217BE2">
        <w:rPr>
          <w:sz w:val="24"/>
          <w:szCs w:val="24"/>
        </w:rPr>
        <w:t>.р</w:t>
      </w:r>
      <w:proofErr w:type="gramEnd"/>
      <w:r w:rsidRPr="00217BE2">
        <w:rPr>
          <w:sz w:val="24"/>
          <w:szCs w:val="24"/>
        </w:rPr>
        <w:t>уб.</w:t>
      </w:r>
      <w:r w:rsidR="001E5415">
        <w:rPr>
          <w:sz w:val="24"/>
          <w:szCs w:val="24"/>
        </w:rPr>
        <w:t>, подано 3 исковых заявления на сумму 14869 рублей, оплачено 19050 руб.</w:t>
      </w:r>
    </w:p>
    <w:p w:rsidR="00217BE2" w:rsidRPr="00217BE2" w:rsidRDefault="00217BE2" w:rsidP="00217BE2">
      <w:pPr>
        <w:jc w:val="both"/>
        <w:rPr>
          <w:b/>
          <w:sz w:val="24"/>
          <w:szCs w:val="24"/>
        </w:rPr>
      </w:pPr>
      <w:r w:rsidRPr="00217BE2">
        <w:rPr>
          <w:b/>
          <w:sz w:val="24"/>
          <w:szCs w:val="24"/>
        </w:rPr>
        <w:lastRenderedPageBreak/>
        <w:tab/>
      </w:r>
    </w:p>
    <w:p w:rsidR="00217BE2" w:rsidRPr="00217BE2" w:rsidRDefault="00217BE2" w:rsidP="00217BE2">
      <w:pPr>
        <w:jc w:val="both"/>
        <w:rPr>
          <w:b/>
          <w:sz w:val="24"/>
          <w:szCs w:val="24"/>
        </w:rPr>
      </w:pPr>
      <w:r w:rsidRPr="00217BE2">
        <w:rPr>
          <w:b/>
          <w:sz w:val="24"/>
          <w:szCs w:val="24"/>
        </w:rPr>
        <w:tab/>
        <w:t xml:space="preserve">Демография </w:t>
      </w:r>
    </w:p>
    <w:p w:rsidR="00217BE2" w:rsidRPr="00217BE2" w:rsidRDefault="001E5415" w:rsidP="00217B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По состоянию на 1 января 2022</w:t>
      </w:r>
      <w:r w:rsidR="00217BE2" w:rsidRPr="00217BE2">
        <w:rPr>
          <w:sz w:val="24"/>
          <w:szCs w:val="24"/>
        </w:rPr>
        <w:t xml:space="preserve"> года численность населения соста</w:t>
      </w:r>
      <w:r>
        <w:rPr>
          <w:sz w:val="24"/>
          <w:szCs w:val="24"/>
        </w:rPr>
        <w:t>вила 999 (Александровка) и 1150</w:t>
      </w:r>
      <w:r w:rsidR="00217BE2" w:rsidRPr="00217BE2">
        <w:rPr>
          <w:sz w:val="24"/>
          <w:szCs w:val="24"/>
        </w:rPr>
        <w:t xml:space="preserve"> (Золотая Степь)</w:t>
      </w:r>
      <w:r w:rsidR="00217BE2" w:rsidRPr="00217BE2">
        <w:rPr>
          <w:color w:val="FF0000"/>
          <w:sz w:val="24"/>
          <w:szCs w:val="24"/>
        </w:rPr>
        <w:t xml:space="preserve"> </w:t>
      </w:r>
      <w:r w:rsidR="00217BE2" w:rsidRPr="00217BE2">
        <w:rPr>
          <w:sz w:val="24"/>
          <w:szCs w:val="24"/>
        </w:rPr>
        <w:t>человек. За отчетный год число родившихся составил</w:t>
      </w:r>
      <w:r>
        <w:rPr>
          <w:sz w:val="24"/>
          <w:szCs w:val="24"/>
        </w:rPr>
        <w:t xml:space="preserve">о </w:t>
      </w:r>
      <w:r w:rsidRPr="001E5415">
        <w:rPr>
          <w:sz w:val="24"/>
          <w:szCs w:val="24"/>
        </w:rPr>
        <w:t>9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человек, число умерших – 36</w:t>
      </w:r>
      <w:r w:rsidR="00217BE2" w:rsidRPr="00217BE2">
        <w:rPr>
          <w:sz w:val="24"/>
          <w:szCs w:val="24"/>
        </w:rPr>
        <w:t xml:space="preserve"> человек.</w:t>
      </w:r>
    </w:p>
    <w:p w:rsidR="00217BE2" w:rsidRPr="00217BE2" w:rsidRDefault="00217BE2" w:rsidP="00217BE2">
      <w:pPr>
        <w:jc w:val="both"/>
        <w:rPr>
          <w:sz w:val="24"/>
          <w:szCs w:val="24"/>
        </w:rPr>
      </w:pPr>
      <w:r w:rsidRPr="00217BE2">
        <w:rPr>
          <w:sz w:val="24"/>
          <w:szCs w:val="24"/>
        </w:rPr>
        <w:tab/>
        <w:t xml:space="preserve">Миграция за пределы муниципального образования продолжает оставаться основным фактором уменьшения численности населения. </w:t>
      </w:r>
    </w:p>
    <w:p w:rsidR="00217BE2" w:rsidRPr="00217BE2" w:rsidRDefault="00217BE2" w:rsidP="00217BE2">
      <w:pPr>
        <w:jc w:val="both"/>
        <w:rPr>
          <w:b/>
          <w:sz w:val="24"/>
          <w:szCs w:val="24"/>
        </w:rPr>
      </w:pPr>
      <w:r w:rsidRPr="00217BE2">
        <w:rPr>
          <w:sz w:val="24"/>
          <w:szCs w:val="24"/>
        </w:rPr>
        <w:tab/>
      </w:r>
      <w:r w:rsidRPr="00217BE2">
        <w:rPr>
          <w:b/>
          <w:sz w:val="24"/>
          <w:szCs w:val="24"/>
        </w:rPr>
        <w:t xml:space="preserve">Образование </w:t>
      </w:r>
    </w:p>
    <w:p w:rsidR="00217BE2" w:rsidRPr="00217BE2" w:rsidRDefault="00217BE2" w:rsidP="00217BE2">
      <w:pPr>
        <w:jc w:val="both"/>
        <w:rPr>
          <w:sz w:val="24"/>
          <w:szCs w:val="24"/>
        </w:rPr>
      </w:pPr>
      <w:r w:rsidRPr="00217BE2">
        <w:rPr>
          <w:sz w:val="24"/>
          <w:szCs w:val="24"/>
        </w:rPr>
        <w:t>В системе образования поселения осуществляют деятельность 2 дошкольных образовательных учреждений, 2 общеобразовательных учреждения. Число воспитанников в системе дошкол</w:t>
      </w:r>
      <w:r w:rsidR="001E5415">
        <w:rPr>
          <w:sz w:val="24"/>
          <w:szCs w:val="24"/>
        </w:rPr>
        <w:t>ьного образования на начало 2022 года составило: «Ягодка» 43 (мест 55) «Тополек» 47</w:t>
      </w:r>
      <w:r w:rsidRPr="00217BE2">
        <w:rPr>
          <w:sz w:val="24"/>
          <w:szCs w:val="24"/>
        </w:rPr>
        <w:t xml:space="preserve"> (мест 90). Очередность в детские сады для детей в возрасте от 3-х лет до 7-ми лет отсутствует.</w:t>
      </w:r>
    </w:p>
    <w:p w:rsidR="00217BE2" w:rsidRPr="00217BE2" w:rsidRDefault="00217BE2" w:rsidP="00217BE2">
      <w:pPr>
        <w:jc w:val="both"/>
        <w:rPr>
          <w:sz w:val="24"/>
          <w:szCs w:val="24"/>
        </w:rPr>
      </w:pPr>
      <w:r w:rsidRPr="00217BE2">
        <w:rPr>
          <w:sz w:val="24"/>
          <w:szCs w:val="24"/>
        </w:rPr>
        <w:tab/>
        <w:t>Контингент обучающихся в учреждениях образования на начало учебного года с</w:t>
      </w:r>
      <w:r w:rsidR="001E5415">
        <w:rPr>
          <w:sz w:val="24"/>
          <w:szCs w:val="24"/>
        </w:rPr>
        <w:t>оставил 90 (Александровка) и 206</w:t>
      </w:r>
      <w:r w:rsidRPr="00217BE2">
        <w:rPr>
          <w:sz w:val="24"/>
          <w:szCs w:val="24"/>
        </w:rPr>
        <w:t xml:space="preserve"> (Золотая Степь) человек. Организован подвоз детей, Для всех учащихся школ организовано питание во время образовательного процесса. Для развития способностей, умений ребенка в школах работают кружки, секции. 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  <w:rPr>
          <w:b/>
        </w:rPr>
      </w:pPr>
      <w:r w:rsidRPr="00217BE2">
        <w:rPr>
          <w:b/>
        </w:rPr>
        <w:tab/>
        <w:t>Культура, досуг.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  <w:rPr>
          <w:b/>
        </w:rPr>
      </w:pPr>
      <w:r w:rsidRPr="00217BE2">
        <w:tab/>
        <w:t xml:space="preserve">На территории Золотостепского муниципального образования находятся 2 учреждения </w:t>
      </w:r>
      <w:proofErr w:type="spellStart"/>
      <w:r w:rsidRPr="00217BE2">
        <w:t>культурно-досугового</w:t>
      </w:r>
      <w:proofErr w:type="spellEnd"/>
      <w:r w:rsidRPr="00217BE2">
        <w:t xml:space="preserve"> типа, которые обеспечивают жителей муниципального образования услугами организаций культуры. </w:t>
      </w:r>
    </w:p>
    <w:p w:rsidR="00217BE2" w:rsidRPr="00217BE2" w:rsidRDefault="00217BE2" w:rsidP="00217BE2">
      <w:pPr>
        <w:ind w:firstLine="420"/>
        <w:jc w:val="both"/>
        <w:rPr>
          <w:sz w:val="24"/>
          <w:szCs w:val="24"/>
        </w:rPr>
      </w:pPr>
      <w:r w:rsidRPr="00217BE2">
        <w:rPr>
          <w:sz w:val="24"/>
          <w:szCs w:val="24"/>
        </w:rPr>
        <w:t>На базе Дома культуры активно функционирует – Районный Центр национальных культур. В СК с</w:t>
      </w:r>
      <w:proofErr w:type="gramStart"/>
      <w:r w:rsidRPr="00217BE2">
        <w:rPr>
          <w:sz w:val="24"/>
          <w:szCs w:val="24"/>
        </w:rPr>
        <w:t>.З</w:t>
      </w:r>
      <w:proofErr w:type="gramEnd"/>
      <w:r w:rsidRPr="00217BE2">
        <w:rPr>
          <w:sz w:val="24"/>
          <w:szCs w:val="24"/>
        </w:rPr>
        <w:t>олотая Степь  активно ведет свою творческую деятельность вокальная группа «Серебристый ручей». Ни одно мероприятие в селе не проходит без их участия.</w:t>
      </w:r>
    </w:p>
    <w:p w:rsidR="00217BE2" w:rsidRPr="00217BE2" w:rsidRDefault="001E5415" w:rsidP="00217BE2">
      <w:pPr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2021</w:t>
      </w:r>
      <w:r w:rsidR="00217BE2" w:rsidRPr="00217BE2">
        <w:rPr>
          <w:sz w:val="24"/>
          <w:szCs w:val="24"/>
        </w:rPr>
        <w:t xml:space="preserve"> году работа велась в период пандемии, ввода ограничительных мероприятий</w:t>
      </w:r>
      <w:r>
        <w:rPr>
          <w:sz w:val="24"/>
          <w:szCs w:val="24"/>
        </w:rPr>
        <w:t xml:space="preserve">. </w:t>
      </w:r>
      <w:r w:rsidR="00C2039E">
        <w:rPr>
          <w:sz w:val="24"/>
          <w:szCs w:val="24"/>
        </w:rPr>
        <w:t>Не смотря на это, в поселении проведены</w:t>
      </w:r>
      <w:r w:rsidR="00217BE2" w:rsidRPr="00217BE2">
        <w:rPr>
          <w:sz w:val="24"/>
          <w:szCs w:val="24"/>
        </w:rPr>
        <w:t xml:space="preserve"> мероприятия в учреждениях образования, культуры, дошкольных учреждениях. Были вовлечены все возрастные категории граждан.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ab/>
        <w:t>Заметки, фото и видео мероприятий, повседневная работа Александровского СДК</w:t>
      </w:r>
      <w:r w:rsidR="00C2039E">
        <w:t>, школ, детских садов</w:t>
      </w:r>
      <w:r w:rsidRPr="00217BE2">
        <w:t xml:space="preserve"> постоянно публикуются в сети интернет.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  <w:rPr>
          <w:b/>
        </w:rPr>
      </w:pPr>
      <w:r w:rsidRPr="00217BE2">
        <w:tab/>
      </w:r>
      <w:r w:rsidRPr="00217BE2">
        <w:rPr>
          <w:b/>
        </w:rPr>
        <w:t>Благоустройство</w:t>
      </w:r>
    </w:p>
    <w:p w:rsidR="00217BE2" w:rsidRPr="00217BE2" w:rsidRDefault="00217BE2" w:rsidP="00217BE2">
      <w:pPr>
        <w:jc w:val="both"/>
        <w:rPr>
          <w:sz w:val="24"/>
          <w:szCs w:val="24"/>
          <w:lang w:eastAsia="en-US"/>
        </w:rPr>
      </w:pPr>
      <w:r w:rsidRPr="00217BE2">
        <w:rPr>
          <w:sz w:val="24"/>
          <w:szCs w:val="24"/>
        </w:rPr>
        <w:tab/>
        <w:t xml:space="preserve">Проведены весенний и осенний месячники по благоустройству, озеленению, улучшению санитарного состояния муниципального образования. Систематически проводились субботники, где принимали участие работники социальной сферы, учреждений и организаций всех форм собственности. </w:t>
      </w:r>
      <w:r w:rsidR="00C2039E">
        <w:rPr>
          <w:sz w:val="24"/>
          <w:szCs w:val="24"/>
          <w:lang w:eastAsia="en-US"/>
        </w:rPr>
        <w:t>В 2021</w:t>
      </w:r>
      <w:r w:rsidRPr="00217BE2">
        <w:rPr>
          <w:sz w:val="24"/>
          <w:szCs w:val="24"/>
          <w:lang w:eastAsia="en-US"/>
        </w:rPr>
        <w:t xml:space="preserve"> году в селах поселения была проведена большая работа по выпиливанию и уборке сухих деревьев, покосу травы. С мая начали вывозить навоз с частных подворий. Навоз вывезен полностью с двух сел.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ab/>
        <w:t>Проведены следующие работы по санитарной очистке сел: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>- произведена обрезка, выпиловка старых деревьев  кустарников, покос травы;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 xml:space="preserve">- в селах поселения проведен ремонт памятников участникам </w:t>
      </w:r>
      <w:proofErr w:type="spellStart"/>
      <w:r w:rsidRPr="00217BE2">
        <w:t>ВОв</w:t>
      </w:r>
      <w:proofErr w:type="spellEnd"/>
      <w:r w:rsidRPr="00217BE2">
        <w:t>;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>- побелка деревьев;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>- очистка территорий мест захоронений;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>- посадка цветов и газонов;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 xml:space="preserve">- ликвидировано 9 несанкционированных свалок; 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>- проводится очистка трассы регионального значения, расположенной на территории муниципального образования.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ab/>
        <w:t xml:space="preserve">Организацией, осуществляющей  работу по сбору и транспортированию твердых коммунальных отходов,  является Региональный оператор Саратовской области Филиал АО «Управление отходами». 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  <w:rPr>
          <w:b/>
        </w:rPr>
      </w:pPr>
      <w:r w:rsidRPr="00217BE2">
        <w:tab/>
      </w:r>
      <w:r w:rsidRPr="00217BE2">
        <w:rPr>
          <w:b/>
        </w:rPr>
        <w:t>Животноводство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 xml:space="preserve"> </w:t>
      </w:r>
      <w:r w:rsidRPr="00217BE2">
        <w:tab/>
        <w:t>В этом году поголовье крупн</w:t>
      </w:r>
      <w:r w:rsidR="00C2039E">
        <w:t>ого рогатого скота составило 461</w:t>
      </w:r>
      <w:r w:rsidRPr="00217BE2">
        <w:t xml:space="preserve"> головы, овец</w:t>
      </w:r>
      <w:r w:rsidR="00C2039E">
        <w:t xml:space="preserve"> - 279</w:t>
      </w:r>
      <w:r w:rsidRPr="00217BE2">
        <w:t xml:space="preserve">, коз </w:t>
      </w:r>
      <w:r w:rsidR="00C2039E">
        <w:t xml:space="preserve">– 199 </w:t>
      </w:r>
      <w:r w:rsidRPr="00217BE2">
        <w:t xml:space="preserve">головы, свиньи - 403. Идет увеличение  поголовья коров у населения. Большинство тех, кто содержит коров, находится в преклонном возрасте, трудно содержать коров, а молодежи в селе нет. </w:t>
      </w:r>
      <w:r w:rsidRPr="00217BE2">
        <w:rPr>
          <w:lang w:eastAsia="en-US"/>
        </w:rPr>
        <w:t xml:space="preserve">Весной организовано стадо, пастух Воронцов С.В., а в Золотой Степи – </w:t>
      </w:r>
      <w:r w:rsidR="00C2039E">
        <w:rPr>
          <w:lang w:eastAsia="en-US"/>
        </w:rPr>
        <w:t xml:space="preserve">семья </w:t>
      </w:r>
      <w:proofErr w:type="spellStart"/>
      <w:r w:rsidR="00C2039E">
        <w:rPr>
          <w:lang w:eastAsia="en-US"/>
        </w:rPr>
        <w:t>Носковых</w:t>
      </w:r>
      <w:proofErr w:type="spellEnd"/>
      <w:r w:rsidRPr="00217BE2">
        <w:rPr>
          <w:lang w:eastAsia="en-US"/>
        </w:rPr>
        <w:t xml:space="preserve">., стадо овец пас  </w:t>
      </w:r>
      <w:proofErr w:type="spellStart"/>
      <w:r w:rsidRPr="00217BE2">
        <w:rPr>
          <w:lang w:eastAsia="en-US"/>
        </w:rPr>
        <w:t>Симайкин</w:t>
      </w:r>
      <w:proofErr w:type="spellEnd"/>
      <w:r w:rsidRPr="00217BE2">
        <w:rPr>
          <w:lang w:eastAsia="en-US"/>
        </w:rPr>
        <w:t xml:space="preserve"> А.И.есть пастбища. В</w:t>
      </w:r>
      <w:r w:rsidRPr="00217BE2">
        <w:t xml:space="preserve"> 2016 году вышел закон Саратовской области N 55-ЗСО "Об упорядочении выпаса и прогона сельскохозяйственных животных на территории Саратовской области». Считаю не допустимо, когда бродячий скот шатается по селу, </w:t>
      </w:r>
      <w:r w:rsidRPr="00217BE2">
        <w:lastRenderedPageBreak/>
        <w:t xml:space="preserve">уничтожает цветники в районе школы, клуба, оставляет следы своего пребывания на центральной площади, на улицах. Предупреждаю, что на всех владельцев крупного рогатого скота, которые нарушают этот закон, </w:t>
      </w:r>
      <w:proofErr w:type="gramStart"/>
      <w:r w:rsidRPr="00217BE2">
        <w:t>будут составляться административные протоколы и виновники</w:t>
      </w:r>
      <w:proofErr w:type="gramEnd"/>
      <w:r w:rsidRPr="00217BE2">
        <w:t xml:space="preserve"> будут наказываться, штраф от 2 до 5 тысяч рублей. Давайте совместными усилиями наводить порядок в этом вопросе. 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  <w:rPr>
          <w:b/>
        </w:rPr>
      </w:pPr>
      <w:r w:rsidRPr="00217BE2">
        <w:tab/>
      </w:r>
      <w:r w:rsidRPr="00217BE2">
        <w:rPr>
          <w:b/>
        </w:rPr>
        <w:t>Дороги.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  <w:rPr>
          <w:lang w:eastAsia="en-US"/>
        </w:rPr>
      </w:pPr>
      <w:r w:rsidRPr="00217BE2">
        <w:tab/>
        <w:t>Общая протяженность дорог на территории поселения 17 км. По типу покрытия улично-дорожная сеть делится на 2 типа: с асфальтовым покрытием - 8 км, и грунтовым покрытием - 9 км. Таким образом,  53 % улиц и сельских дорог не имеет современного покрытия, что неблагоприятно влияет на развитие му</w:t>
      </w:r>
      <w:r w:rsidR="007850DD">
        <w:t>ниципального образования. В 2021</w:t>
      </w:r>
      <w:r w:rsidRPr="00217BE2">
        <w:t xml:space="preserve"> году  производились следующие работы:  </w:t>
      </w:r>
      <w:r w:rsidRPr="00217BE2">
        <w:rPr>
          <w:lang w:eastAsia="en-US"/>
        </w:rPr>
        <w:t>в зимний период налажена расчистка улиц от снега, для этого были заключены договора с ООО «</w:t>
      </w:r>
      <w:proofErr w:type="spellStart"/>
      <w:r w:rsidRPr="00217BE2">
        <w:rPr>
          <w:lang w:eastAsia="en-US"/>
        </w:rPr>
        <w:t>Аверо</w:t>
      </w:r>
      <w:proofErr w:type="spellEnd"/>
      <w:r w:rsidRPr="00217BE2">
        <w:rPr>
          <w:lang w:eastAsia="en-US"/>
        </w:rPr>
        <w:t>», директор Сорокин А.И., с ООО «</w:t>
      </w:r>
      <w:proofErr w:type="spellStart"/>
      <w:r w:rsidRPr="00217BE2">
        <w:rPr>
          <w:lang w:eastAsia="en-US"/>
        </w:rPr>
        <w:t>Садор</w:t>
      </w:r>
      <w:proofErr w:type="spellEnd"/>
      <w:r w:rsidRPr="00217BE2">
        <w:rPr>
          <w:lang w:eastAsia="en-US"/>
        </w:rPr>
        <w:t xml:space="preserve">», директор </w:t>
      </w:r>
      <w:proofErr w:type="spellStart"/>
      <w:r w:rsidRPr="00217BE2">
        <w:rPr>
          <w:lang w:eastAsia="en-US"/>
        </w:rPr>
        <w:t>Дябин</w:t>
      </w:r>
      <w:proofErr w:type="spellEnd"/>
      <w:r w:rsidRPr="00217BE2">
        <w:rPr>
          <w:lang w:eastAsia="en-US"/>
        </w:rPr>
        <w:t xml:space="preserve"> Н.В.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  <w:rPr>
          <w:lang w:eastAsia="en-US"/>
        </w:rPr>
      </w:pPr>
      <w:r w:rsidRPr="00217BE2">
        <w:rPr>
          <w:lang w:eastAsia="en-US"/>
        </w:rPr>
        <w:tab/>
      </w:r>
      <w:r w:rsidR="007850DD" w:rsidRPr="007850DD">
        <w:t>В этом году произведены ремонтные работы въезда в с</w:t>
      </w:r>
      <w:proofErr w:type="gramStart"/>
      <w:r w:rsidR="007850DD" w:rsidRPr="007850DD">
        <w:t>.З</w:t>
      </w:r>
      <w:proofErr w:type="gramEnd"/>
      <w:r w:rsidR="007850DD" w:rsidRPr="007850DD">
        <w:t>олотая Степь, ул.Садовой в с.Золотая Степь (35 м), базарной площади в с.Золотая Степь (357,2 м</w:t>
      </w:r>
      <w:r w:rsidR="007850DD" w:rsidRPr="007850DD">
        <w:rPr>
          <w:vertAlign w:val="superscript"/>
        </w:rPr>
        <w:t>2</w:t>
      </w:r>
      <w:r w:rsidR="007850DD">
        <w:t>); ул.Школьной в с.Александровка (</w:t>
      </w:r>
      <w:r w:rsidR="007850DD" w:rsidRPr="007850DD">
        <w:rPr>
          <w:color w:val="FF0000"/>
        </w:rPr>
        <w:t>200м)</w:t>
      </w:r>
      <w:r w:rsidR="007850DD">
        <w:t>.</w:t>
      </w:r>
      <w:r w:rsidRPr="007850DD">
        <w:rPr>
          <w:lang w:eastAsia="en-US"/>
        </w:rPr>
        <w:tab/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  <w:rPr>
          <w:lang w:eastAsia="en-US"/>
        </w:rPr>
      </w:pPr>
      <w:r w:rsidRPr="00217BE2">
        <w:rPr>
          <w:lang w:eastAsia="en-US"/>
        </w:rPr>
        <w:tab/>
        <w:t xml:space="preserve">В этом году планируется:  </w:t>
      </w:r>
    </w:p>
    <w:p w:rsidR="00217BE2" w:rsidRPr="006D5816" w:rsidRDefault="00217BE2" w:rsidP="00217BE2">
      <w:pPr>
        <w:pStyle w:val="a6"/>
        <w:spacing w:before="0" w:beforeAutospacing="0" w:after="0" w:afterAutospacing="0"/>
        <w:jc w:val="both"/>
        <w:rPr>
          <w:lang w:eastAsia="en-US"/>
        </w:rPr>
      </w:pPr>
      <w:r w:rsidRPr="00217BE2">
        <w:rPr>
          <w:lang w:eastAsia="en-US"/>
        </w:rPr>
        <w:tab/>
        <w:t>- с</w:t>
      </w:r>
      <w:proofErr w:type="gramStart"/>
      <w:r w:rsidRPr="00217BE2">
        <w:rPr>
          <w:lang w:eastAsia="en-US"/>
        </w:rPr>
        <w:t>.А</w:t>
      </w:r>
      <w:proofErr w:type="gramEnd"/>
      <w:r w:rsidRPr="00217BE2">
        <w:rPr>
          <w:lang w:eastAsia="en-US"/>
        </w:rPr>
        <w:t>лександровка  ул.</w:t>
      </w:r>
      <w:r w:rsidR="007850DD">
        <w:rPr>
          <w:lang w:eastAsia="en-US"/>
        </w:rPr>
        <w:t>Рабочая</w:t>
      </w:r>
      <w:r w:rsidRPr="00217BE2">
        <w:rPr>
          <w:lang w:eastAsia="en-US"/>
        </w:rPr>
        <w:t xml:space="preserve"> выполнить работы по укладке асфальта на сумму </w:t>
      </w:r>
      <w:r w:rsidR="006D5816" w:rsidRPr="006D5816">
        <w:rPr>
          <w:lang w:eastAsia="en-US"/>
        </w:rPr>
        <w:t>3426000 рублей общей площадью 760</w:t>
      </w:r>
      <w:r w:rsidRPr="006D5816">
        <w:rPr>
          <w:lang w:eastAsia="en-US"/>
        </w:rPr>
        <w:t xml:space="preserve"> м.</w:t>
      </w:r>
    </w:p>
    <w:p w:rsidR="00217BE2" w:rsidRPr="006D5816" w:rsidRDefault="00217BE2" w:rsidP="00217BE2">
      <w:pPr>
        <w:pStyle w:val="a6"/>
        <w:spacing w:before="0" w:beforeAutospacing="0" w:after="0" w:afterAutospacing="0"/>
        <w:jc w:val="both"/>
        <w:rPr>
          <w:lang w:eastAsia="en-US"/>
        </w:rPr>
      </w:pPr>
      <w:r w:rsidRPr="00217BE2">
        <w:rPr>
          <w:lang w:eastAsia="en-US"/>
        </w:rPr>
        <w:tab/>
        <w:t>- с</w:t>
      </w:r>
      <w:proofErr w:type="gramStart"/>
      <w:r w:rsidRPr="00217BE2">
        <w:rPr>
          <w:lang w:eastAsia="en-US"/>
        </w:rPr>
        <w:t>.З</w:t>
      </w:r>
      <w:proofErr w:type="gramEnd"/>
      <w:r w:rsidRPr="00217BE2">
        <w:rPr>
          <w:lang w:eastAsia="en-US"/>
        </w:rPr>
        <w:t>олотая Степь ул.</w:t>
      </w:r>
      <w:r w:rsidR="007850DD">
        <w:rPr>
          <w:lang w:eastAsia="en-US"/>
        </w:rPr>
        <w:t>Первомайск</w:t>
      </w:r>
      <w:r w:rsidR="009C31BF">
        <w:rPr>
          <w:lang w:eastAsia="en-US"/>
        </w:rPr>
        <w:t>ая</w:t>
      </w:r>
      <w:r w:rsidRPr="00217BE2">
        <w:rPr>
          <w:lang w:eastAsia="en-US"/>
        </w:rPr>
        <w:t xml:space="preserve"> выполнить работы по укладке асфальта на сумму </w:t>
      </w:r>
      <w:r w:rsidR="006D5816" w:rsidRPr="006D5816">
        <w:rPr>
          <w:lang w:eastAsia="en-US"/>
        </w:rPr>
        <w:t>3426000 рублей общей площадью 700</w:t>
      </w:r>
      <w:r w:rsidRPr="006D5816">
        <w:rPr>
          <w:lang w:eastAsia="en-US"/>
        </w:rPr>
        <w:t xml:space="preserve"> м.</w:t>
      </w:r>
    </w:p>
    <w:p w:rsidR="00217BE2" w:rsidRPr="00217BE2" w:rsidRDefault="00217BE2" w:rsidP="00217BE2">
      <w:pPr>
        <w:pStyle w:val="a6"/>
        <w:spacing w:before="0" w:beforeAutospacing="0" w:after="0" w:afterAutospacing="0"/>
        <w:jc w:val="both"/>
      </w:pPr>
      <w:r w:rsidRPr="00217BE2">
        <w:tab/>
        <w:t>Регулярно проводится работа по обеспечению доступности информации о деятельности органов местного самоуправления на официальном сайте муниципального образования (</w:t>
      </w:r>
      <w:hyperlink r:id="rId6" w:history="1">
        <w:r w:rsidRPr="00217BE2">
          <w:rPr>
            <w:rStyle w:val="a8"/>
          </w:rPr>
          <w:t>http://zoloto.stepnoeadm.ru/</w:t>
        </w:r>
      </w:hyperlink>
      <w:r w:rsidRPr="00217BE2">
        <w:t>), в сети интернет.</w:t>
      </w:r>
    </w:p>
    <w:p w:rsidR="00217BE2" w:rsidRPr="009C31BF" w:rsidRDefault="00217BE2" w:rsidP="009C31BF">
      <w:pPr>
        <w:jc w:val="both"/>
        <w:rPr>
          <w:sz w:val="24"/>
          <w:szCs w:val="24"/>
        </w:rPr>
      </w:pPr>
      <w:r w:rsidRPr="00217BE2">
        <w:rPr>
          <w:sz w:val="24"/>
          <w:szCs w:val="24"/>
          <w:lang w:eastAsia="en-US"/>
        </w:rPr>
        <w:tab/>
      </w:r>
      <w:r w:rsidR="009C31BF">
        <w:rPr>
          <w:sz w:val="24"/>
          <w:szCs w:val="24"/>
          <w:lang w:eastAsia="en-US"/>
        </w:rPr>
        <w:t>В 2021</w:t>
      </w:r>
      <w:r w:rsidRPr="00217BE2">
        <w:rPr>
          <w:sz w:val="24"/>
          <w:szCs w:val="24"/>
          <w:lang w:eastAsia="en-US"/>
        </w:rPr>
        <w:t xml:space="preserve"> году в </w:t>
      </w:r>
      <w:r w:rsidR="009C31BF">
        <w:rPr>
          <w:sz w:val="24"/>
          <w:szCs w:val="24"/>
          <w:lang w:eastAsia="en-US"/>
        </w:rPr>
        <w:t xml:space="preserve">прошли выборы </w:t>
      </w:r>
      <w:proofErr w:type="gramStart"/>
      <w:r w:rsidR="009C31BF" w:rsidRPr="009C31BF">
        <w:rPr>
          <w:bCs/>
          <w:sz w:val="24"/>
          <w:szCs w:val="24"/>
        </w:rPr>
        <w:t>депутатов Государственной Думы Федерального Собрания Российской Федерации восьмого  созыва</w:t>
      </w:r>
      <w:proofErr w:type="gramEnd"/>
      <w:r w:rsidRPr="009C31BF">
        <w:rPr>
          <w:sz w:val="24"/>
          <w:szCs w:val="24"/>
        </w:rPr>
        <w:t>.</w:t>
      </w:r>
      <w:r w:rsidRPr="00217BE2">
        <w:rPr>
          <w:sz w:val="24"/>
          <w:szCs w:val="24"/>
        </w:rPr>
        <w:t xml:space="preserve"> Благодарю наших жителей за активную гражданскую позицию, которая выразилась в поддержке вносимых изменений. </w:t>
      </w:r>
    </w:p>
    <w:p w:rsidR="00217BE2" w:rsidRPr="00217BE2" w:rsidRDefault="009C31BF" w:rsidP="00217BE2">
      <w:pPr>
        <w:pStyle w:val="a6"/>
        <w:spacing w:before="0" w:beforeAutospacing="0" w:after="0" w:afterAutospacing="0"/>
        <w:jc w:val="both"/>
      </w:pPr>
      <w:r>
        <w:tab/>
        <w:t>Основные задачи на 2022</w:t>
      </w:r>
      <w:r w:rsidR="00217BE2" w:rsidRPr="00217BE2">
        <w:t xml:space="preserve"> год:</w:t>
      </w:r>
    </w:p>
    <w:p w:rsidR="009C31BF" w:rsidRPr="009C31BF" w:rsidRDefault="009C31BF" w:rsidP="009C31BF">
      <w:pPr>
        <w:jc w:val="both"/>
        <w:rPr>
          <w:sz w:val="24"/>
          <w:szCs w:val="24"/>
        </w:rPr>
      </w:pPr>
      <w:r w:rsidRPr="009C31BF">
        <w:rPr>
          <w:sz w:val="24"/>
          <w:szCs w:val="24"/>
        </w:rPr>
        <w:t>- обеспечение исполнения бюджета Золотостепского муниципального образования;</w:t>
      </w:r>
    </w:p>
    <w:p w:rsidR="009C31BF" w:rsidRPr="009C31BF" w:rsidRDefault="009C31BF" w:rsidP="009C31BF">
      <w:pPr>
        <w:jc w:val="both"/>
        <w:rPr>
          <w:sz w:val="24"/>
          <w:szCs w:val="24"/>
        </w:rPr>
      </w:pPr>
      <w:r w:rsidRPr="009C31BF">
        <w:rPr>
          <w:sz w:val="24"/>
          <w:szCs w:val="24"/>
        </w:rPr>
        <w:tab/>
        <w:t>- организация благоустройства населенных пунктов муниципального образования;</w:t>
      </w:r>
    </w:p>
    <w:p w:rsidR="009C31BF" w:rsidRPr="009C31BF" w:rsidRDefault="009C31BF" w:rsidP="009C31BF">
      <w:pPr>
        <w:jc w:val="both"/>
        <w:rPr>
          <w:sz w:val="24"/>
          <w:szCs w:val="24"/>
        </w:rPr>
      </w:pPr>
      <w:r w:rsidRPr="009C31BF">
        <w:rPr>
          <w:sz w:val="24"/>
          <w:szCs w:val="24"/>
        </w:rPr>
        <w:tab/>
        <w:t>- обеспечение первичных мер пожарной безопасности;</w:t>
      </w:r>
    </w:p>
    <w:p w:rsidR="009C31BF" w:rsidRPr="009C31BF" w:rsidRDefault="009C31BF" w:rsidP="009C31BF">
      <w:pPr>
        <w:jc w:val="both"/>
        <w:rPr>
          <w:sz w:val="24"/>
          <w:szCs w:val="24"/>
        </w:rPr>
      </w:pPr>
      <w:r w:rsidRPr="009C31BF">
        <w:rPr>
          <w:sz w:val="24"/>
          <w:szCs w:val="24"/>
        </w:rPr>
        <w:tab/>
        <w:t>- обеспечение своевременной подготовки объектов жилищного фонда к отопительному сезону 2022-2023 гг.;</w:t>
      </w:r>
    </w:p>
    <w:p w:rsidR="009C31BF" w:rsidRPr="009C31BF" w:rsidRDefault="009C31BF" w:rsidP="009C31BF">
      <w:pPr>
        <w:jc w:val="both"/>
        <w:rPr>
          <w:sz w:val="24"/>
          <w:szCs w:val="24"/>
        </w:rPr>
      </w:pPr>
      <w:r w:rsidRPr="009C31BF">
        <w:rPr>
          <w:sz w:val="24"/>
          <w:szCs w:val="24"/>
        </w:rPr>
        <w:tab/>
        <w:t>- ремонт ул</w:t>
      </w:r>
      <w:proofErr w:type="gramStart"/>
      <w:r w:rsidRPr="009C31BF">
        <w:rPr>
          <w:sz w:val="24"/>
          <w:szCs w:val="24"/>
        </w:rPr>
        <w:t>.Р</w:t>
      </w:r>
      <w:proofErr w:type="gramEnd"/>
      <w:r w:rsidRPr="009C31BF">
        <w:rPr>
          <w:sz w:val="24"/>
          <w:szCs w:val="24"/>
        </w:rPr>
        <w:t>абочей в с.Александровка;</w:t>
      </w:r>
    </w:p>
    <w:p w:rsidR="009C31BF" w:rsidRPr="009C31BF" w:rsidRDefault="009C31BF" w:rsidP="009C31BF">
      <w:pPr>
        <w:jc w:val="both"/>
        <w:rPr>
          <w:sz w:val="24"/>
          <w:szCs w:val="24"/>
        </w:rPr>
      </w:pPr>
      <w:r w:rsidRPr="009C31BF">
        <w:rPr>
          <w:sz w:val="24"/>
          <w:szCs w:val="24"/>
        </w:rPr>
        <w:tab/>
        <w:t>- ремонт ул</w:t>
      </w:r>
      <w:proofErr w:type="gramStart"/>
      <w:r w:rsidRPr="009C31BF">
        <w:rPr>
          <w:sz w:val="24"/>
          <w:szCs w:val="24"/>
        </w:rPr>
        <w:t>.П</w:t>
      </w:r>
      <w:proofErr w:type="gramEnd"/>
      <w:r w:rsidRPr="009C31BF">
        <w:rPr>
          <w:sz w:val="24"/>
          <w:szCs w:val="24"/>
        </w:rPr>
        <w:t>ервомайской в с.Золотая Степь;</w:t>
      </w:r>
    </w:p>
    <w:p w:rsidR="009C31BF" w:rsidRPr="009C31BF" w:rsidRDefault="009C31BF" w:rsidP="009C31BF">
      <w:pPr>
        <w:jc w:val="both"/>
        <w:rPr>
          <w:sz w:val="24"/>
          <w:szCs w:val="24"/>
        </w:rPr>
      </w:pPr>
      <w:r w:rsidRPr="009C31BF">
        <w:rPr>
          <w:sz w:val="24"/>
          <w:szCs w:val="24"/>
        </w:rPr>
        <w:tab/>
        <w:t>- продолжение работ по ремонту уличного освещения;</w:t>
      </w:r>
    </w:p>
    <w:p w:rsidR="009C31BF" w:rsidRPr="009C31BF" w:rsidRDefault="009C31BF" w:rsidP="009C31BF">
      <w:pPr>
        <w:jc w:val="both"/>
        <w:rPr>
          <w:sz w:val="24"/>
          <w:szCs w:val="24"/>
        </w:rPr>
      </w:pPr>
      <w:r w:rsidRPr="009C31BF">
        <w:rPr>
          <w:sz w:val="24"/>
          <w:szCs w:val="24"/>
        </w:rPr>
        <w:tab/>
        <w:t>- продолжение развития социального партнерства с предприятиями и организациями, обеспечение привлечения дополнительных финансовых средств, для решения социальных проблем муниципального образования;</w:t>
      </w:r>
    </w:p>
    <w:p w:rsidR="009C31BF" w:rsidRPr="009C31BF" w:rsidRDefault="009C31BF" w:rsidP="009C31BF">
      <w:pPr>
        <w:jc w:val="both"/>
        <w:rPr>
          <w:sz w:val="24"/>
          <w:szCs w:val="24"/>
        </w:rPr>
      </w:pPr>
      <w:r w:rsidRPr="009C31BF">
        <w:rPr>
          <w:sz w:val="24"/>
          <w:szCs w:val="24"/>
        </w:rPr>
        <w:tab/>
        <w:t>- активизация работы общественных организаций.</w:t>
      </w:r>
    </w:p>
    <w:p w:rsidR="009C31BF" w:rsidRPr="009C31BF" w:rsidRDefault="009C31BF" w:rsidP="009C31BF">
      <w:pPr>
        <w:ind w:firstLine="708"/>
        <w:jc w:val="both"/>
        <w:rPr>
          <w:sz w:val="24"/>
          <w:szCs w:val="24"/>
        </w:rPr>
      </w:pPr>
      <w:r w:rsidRPr="009C31BF">
        <w:rPr>
          <w:sz w:val="24"/>
          <w:szCs w:val="24"/>
        </w:rPr>
        <w:t>- организация летнего полива в селах поселения;</w:t>
      </w:r>
    </w:p>
    <w:p w:rsidR="009C31BF" w:rsidRPr="009C31BF" w:rsidRDefault="009C31BF" w:rsidP="009C31BF">
      <w:pPr>
        <w:ind w:firstLine="708"/>
        <w:jc w:val="both"/>
        <w:rPr>
          <w:sz w:val="24"/>
          <w:szCs w:val="24"/>
        </w:rPr>
      </w:pPr>
      <w:r w:rsidRPr="009C31BF">
        <w:rPr>
          <w:sz w:val="24"/>
          <w:szCs w:val="24"/>
        </w:rPr>
        <w:t>- расчистка улиц от снежных заносов в зимнее время;</w:t>
      </w:r>
    </w:p>
    <w:p w:rsidR="009C31BF" w:rsidRDefault="009C31BF" w:rsidP="009C31BF">
      <w:pPr>
        <w:ind w:firstLine="708"/>
        <w:jc w:val="both"/>
        <w:rPr>
          <w:sz w:val="24"/>
          <w:szCs w:val="24"/>
        </w:rPr>
      </w:pPr>
      <w:r w:rsidRPr="009C31BF">
        <w:rPr>
          <w:sz w:val="24"/>
          <w:szCs w:val="24"/>
        </w:rPr>
        <w:t>- организация работ по вывозу навоза и мусора, несанкционированных свалок.</w:t>
      </w:r>
    </w:p>
    <w:p w:rsidR="009C31BF" w:rsidRPr="009C31BF" w:rsidRDefault="009C31BF" w:rsidP="009C31BF">
      <w:pPr>
        <w:ind w:firstLine="708"/>
        <w:jc w:val="both"/>
        <w:rPr>
          <w:sz w:val="24"/>
          <w:szCs w:val="24"/>
        </w:rPr>
      </w:pPr>
    </w:p>
    <w:p w:rsidR="00217BE2" w:rsidRPr="00217BE2" w:rsidRDefault="00217BE2" w:rsidP="00217BE2">
      <w:pPr>
        <w:jc w:val="both"/>
        <w:rPr>
          <w:sz w:val="24"/>
          <w:szCs w:val="24"/>
        </w:rPr>
      </w:pPr>
      <w:r w:rsidRPr="00217BE2">
        <w:rPr>
          <w:sz w:val="24"/>
          <w:szCs w:val="24"/>
        </w:rPr>
        <w:tab/>
        <w:t>Позвольте мне выразить  искрению благодарность депутатам Совета депутатов Золотостепского МО, администрации муниципального образования,  директорам учреждений соц</w:t>
      </w:r>
      <w:proofErr w:type="gramStart"/>
      <w:r w:rsidRPr="00217BE2">
        <w:rPr>
          <w:sz w:val="24"/>
          <w:szCs w:val="24"/>
        </w:rPr>
        <w:t>.с</w:t>
      </w:r>
      <w:proofErr w:type="gramEnd"/>
      <w:r w:rsidRPr="00217BE2">
        <w:rPr>
          <w:sz w:val="24"/>
          <w:szCs w:val="24"/>
        </w:rPr>
        <w:t>феры, руководителям всех форм собственности, председателям Советов ветераном,  представителям бизнеса и всем жителям нашего муниципального образования за </w:t>
      </w:r>
      <w:r w:rsidRPr="00217BE2">
        <w:rPr>
          <w:rFonts w:ascii="Arial" w:hAnsi="Arial" w:cs="Arial"/>
          <w:sz w:val="24"/>
          <w:szCs w:val="24"/>
        </w:rPr>
        <w:t xml:space="preserve"> </w:t>
      </w:r>
      <w:r w:rsidRPr="00217BE2">
        <w:rPr>
          <w:sz w:val="24"/>
          <w:szCs w:val="24"/>
        </w:rPr>
        <w:t>проделанную работу, оптимизм, выдержку при решении многочисленных вопросов и оказанную помощь.</w:t>
      </w:r>
    </w:p>
    <w:p w:rsidR="00686DA2" w:rsidRDefault="00217BE2" w:rsidP="0074139B">
      <w:pPr>
        <w:jc w:val="center"/>
        <w:rPr>
          <w:b/>
          <w:sz w:val="24"/>
          <w:szCs w:val="24"/>
        </w:rPr>
      </w:pPr>
      <w:r w:rsidRPr="00217BE2">
        <w:rPr>
          <w:sz w:val="24"/>
          <w:szCs w:val="24"/>
        </w:rPr>
        <w:t xml:space="preserve">   </w:t>
      </w:r>
      <w:r w:rsidRPr="00217BE2">
        <w:rPr>
          <w:sz w:val="24"/>
          <w:szCs w:val="24"/>
        </w:rPr>
        <w:tab/>
        <w:t>Спасибо всем! Благодарю Вас за внимание.  </w:t>
      </w:r>
      <w:r w:rsidRPr="00217BE2">
        <w:rPr>
          <w:b/>
          <w:sz w:val="24"/>
          <w:szCs w:val="24"/>
        </w:rPr>
        <w:t xml:space="preserve"> </w:t>
      </w:r>
    </w:p>
    <w:p w:rsidR="008C2D4E" w:rsidRDefault="008C2D4E" w:rsidP="0074139B">
      <w:pPr>
        <w:jc w:val="center"/>
        <w:rPr>
          <w:b/>
          <w:sz w:val="24"/>
          <w:szCs w:val="24"/>
        </w:rPr>
      </w:pPr>
    </w:p>
    <w:p w:rsidR="008C2D4E" w:rsidRDefault="008C2D4E" w:rsidP="0074139B">
      <w:pPr>
        <w:jc w:val="center"/>
        <w:rPr>
          <w:b/>
          <w:sz w:val="24"/>
          <w:szCs w:val="24"/>
        </w:rPr>
      </w:pPr>
    </w:p>
    <w:p w:rsidR="008C2D4E" w:rsidRDefault="008C2D4E" w:rsidP="0074139B">
      <w:pPr>
        <w:jc w:val="center"/>
        <w:rPr>
          <w:b/>
          <w:sz w:val="24"/>
          <w:szCs w:val="24"/>
        </w:rPr>
      </w:pPr>
    </w:p>
    <w:p w:rsidR="008C2D4E" w:rsidRDefault="008C2D4E" w:rsidP="0074139B">
      <w:pPr>
        <w:jc w:val="center"/>
        <w:rPr>
          <w:b/>
          <w:sz w:val="24"/>
          <w:szCs w:val="24"/>
        </w:rPr>
      </w:pPr>
    </w:p>
    <w:p w:rsidR="008C2D4E" w:rsidRDefault="008C2D4E" w:rsidP="0074139B">
      <w:pPr>
        <w:jc w:val="center"/>
        <w:rPr>
          <w:b/>
          <w:sz w:val="24"/>
          <w:szCs w:val="24"/>
        </w:rPr>
      </w:pPr>
    </w:p>
    <w:p w:rsidR="008C2D4E" w:rsidRDefault="008C2D4E" w:rsidP="0074139B">
      <w:pPr>
        <w:jc w:val="center"/>
        <w:rPr>
          <w:b/>
          <w:sz w:val="24"/>
          <w:szCs w:val="24"/>
        </w:rPr>
      </w:pPr>
    </w:p>
    <w:p w:rsidR="008C2D4E" w:rsidRDefault="008C2D4E" w:rsidP="0074139B">
      <w:pPr>
        <w:jc w:val="center"/>
        <w:rPr>
          <w:b/>
          <w:sz w:val="24"/>
          <w:szCs w:val="24"/>
        </w:rPr>
      </w:pPr>
    </w:p>
    <w:p w:rsidR="008C2D4E" w:rsidRPr="00F95415" w:rsidRDefault="008C2D4E" w:rsidP="008C2D4E">
      <w:pPr>
        <w:pStyle w:val="western"/>
        <w:shd w:val="clear" w:color="auto" w:fill="FFFFFF"/>
        <w:spacing w:before="0" w:after="0"/>
        <w:jc w:val="center"/>
        <w:rPr>
          <w:sz w:val="32"/>
          <w:szCs w:val="32"/>
        </w:rPr>
      </w:pPr>
      <w:r w:rsidRPr="00F95415">
        <w:rPr>
          <w:sz w:val="32"/>
          <w:szCs w:val="32"/>
        </w:rPr>
        <w:t xml:space="preserve">Приняли участие в конкурсном отборе по реализации проекта </w:t>
      </w:r>
      <w:r w:rsidRPr="00F95415">
        <w:rPr>
          <w:bCs/>
          <w:color w:val="000000"/>
          <w:sz w:val="32"/>
          <w:szCs w:val="32"/>
        </w:rPr>
        <w:t>«Поддержка местных инициатив» в Саратовской области.</w:t>
      </w:r>
    </w:p>
    <w:p w:rsidR="008C2D4E" w:rsidRPr="00F95415" w:rsidRDefault="008C2D4E" w:rsidP="008C2D4E">
      <w:pPr>
        <w:jc w:val="both"/>
        <w:rPr>
          <w:sz w:val="32"/>
          <w:szCs w:val="32"/>
        </w:rPr>
      </w:pPr>
    </w:p>
    <w:p w:rsidR="008C2D4E" w:rsidRPr="00F95415" w:rsidRDefault="008C2D4E" w:rsidP="008C2D4E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8C2D4E" w:rsidRPr="00F95415" w:rsidRDefault="008C2D4E" w:rsidP="008C2D4E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F95415">
        <w:rPr>
          <w:sz w:val="32"/>
          <w:szCs w:val="32"/>
        </w:rPr>
        <w:t xml:space="preserve">Ремонтные работы по модернизации металлической </w:t>
      </w:r>
      <w:proofErr w:type="spellStart"/>
      <w:r w:rsidRPr="00F95415">
        <w:rPr>
          <w:sz w:val="32"/>
          <w:szCs w:val="32"/>
        </w:rPr>
        <w:t>водонакопительной</w:t>
      </w:r>
      <w:proofErr w:type="spellEnd"/>
      <w:r w:rsidRPr="00F95415">
        <w:rPr>
          <w:sz w:val="32"/>
          <w:szCs w:val="32"/>
        </w:rPr>
        <w:t xml:space="preserve"> конструкции для создания запаса, регулирования напора и расхода воды в водопроводной системе в с</w:t>
      </w:r>
      <w:proofErr w:type="gramStart"/>
      <w:r w:rsidRPr="00F95415">
        <w:rPr>
          <w:sz w:val="32"/>
          <w:szCs w:val="32"/>
        </w:rPr>
        <w:t>.З</w:t>
      </w:r>
      <w:proofErr w:type="gramEnd"/>
      <w:r w:rsidRPr="00F95415">
        <w:rPr>
          <w:sz w:val="32"/>
          <w:szCs w:val="32"/>
        </w:rPr>
        <w:t>олотая Степь Золотостепского муниципального образования Советского муниципального района.</w:t>
      </w:r>
    </w:p>
    <w:p w:rsidR="008C2D4E" w:rsidRPr="00F95415" w:rsidRDefault="008C2D4E" w:rsidP="008C2D4E">
      <w:pPr>
        <w:jc w:val="both"/>
        <w:rPr>
          <w:sz w:val="32"/>
          <w:szCs w:val="32"/>
        </w:rPr>
      </w:pPr>
    </w:p>
    <w:p w:rsidR="008C2D4E" w:rsidRDefault="008C2D4E" w:rsidP="008C2D4E">
      <w:pPr>
        <w:jc w:val="both"/>
        <w:rPr>
          <w:sz w:val="28"/>
          <w:szCs w:val="28"/>
        </w:rPr>
      </w:pPr>
    </w:p>
    <w:p w:rsidR="008C2D4E" w:rsidRDefault="008C2D4E" w:rsidP="0074139B">
      <w:pPr>
        <w:jc w:val="center"/>
        <w:rPr>
          <w:b/>
          <w:sz w:val="24"/>
          <w:szCs w:val="24"/>
        </w:rPr>
      </w:pPr>
    </w:p>
    <w:p w:rsidR="008C2D4E" w:rsidRDefault="008C2D4E" w:rsidP="0074139B">
      <w:pPr>
        <w:jc w:val="center"/>
        <w:rPr>
          <w:b/>
          <w:sz w:val="24"/>
          <w:szCs w:val="24"/>
        </w:rPr>
      </w:pPr>
    </w:p>
    <w:p w:rsidR="008C2D4E" w:rsidRPr="009C31BF" w:rsidRDefault="008C2D4E" w:rsidP="0074139B">
      <w:pPr>
        <w:jc w:val="center"/>
        <w:rPr>
          <w:b/>
          <w:sz w:val="24"/>
          <w:szCs w:val="24"/>
        </w:rPr>
      </w:pPr>
    </w:p>
    <w:sectPr w:rsidR="008C2D4E" w:rsidRPr="009C31BF" w:rsidSect="000A3874">
      <w:pgSz w:w="11906" w:h="16838"/>
      <w:pgMar w:top="397" w:right="567" w:bottom="1134" w:left="1418" w:header="170" w:footer="0" w:gutter="0"/>
      <w:cols w:space="708"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7FCF"/>
    <w:multiLevelType w:val="hybridMultilevel"/>
    <w:tmpl w:val="DFE4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8677E"/>
    <w:multiLevelType w:val="hybridMultilevel"/>
    <w:tmpl w:val="A9A4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3A9A"/>
    <w:multiLevelType w:val="hybridMultilevel"/>
    <w:tmpl w:val="C85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2025C"/>
    <w:multiLevelType w:val="hybridMultilevel"/>
    <w:tmpl w:val="505E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83E67"/>
    <w:multiLevelType w:val="hybridMultilevel"/>
    <w:tmpl w:val="F7F4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D61F6"/>
    <w:multiLevelType w:val="hybridMultilevel"/>
    <w:tmpl w:val="C64C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46F4"/>
    <w:multiLevelType w:val="hybridMultilevel"/>
    <w:tmpl w:val="1124EFE0"/>
    <w:lvl w:ilvl="0" w:tplc="1152DF4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drawingGridHorizontalSpacing w:val="24"/>
  <w:drawingGridVerticalSpacing w:val="65"/>
  <w:displayHorizontalDrawingGridEvery w:val="2"/>
  <w:characterSpacingControl w:val="doNotCompress"/>
  <w:doNotValidateAgainstSchema/>
  <w:doNotDemarcateInvalidXml/>
  <w:compat/>
  <w:rsids>
    <w:rsidRoot w:val="00F236DB"/>
    <w:rsid w:val="00005924"/>
    <w:rsid w:val="000061D7"/>
    <w:rsid w:val="000317F5"/>
    <w:rsid w:val="00066F8D"/>
    <w:rsid w:val="0009602E"/>
    <w:rsid w:val="00097C8B"/>
    <w:rsid w:val="000A3874"/>
    <w:rsid w:val="000D20AA"/>
    <w:rsid w:val="000D4192"/>
    <w:rsid w:val="000E5667"/>
    <w:rsid w:val="00124CC8"/>
    <w:rsid w:val="00126BCA"/>
    <w:rsid w:val="00153921"/>
    <w:rsid w:val="00155B98"/>
    <w:rsid w:val="001667C2"/>
    <w:rsid w:val="00171758"/>
    <w:rsid w:val="00184226"/>
    <w:rsid w:val="00192782"/>
    <w:rsid w:val="00196F46"/>
    <w:rsid w:val="001A236A"/>
    <w:rsid w:val="001B08EA"/>
    <w:rsid w:val="001C4731"/>
    <w:rsid w:val="001E5415"/>
    <w:rsid w:val="00202A97"/>
    <w:rsid w:val="00214F47"/>
    <w:rsid w:val="00217BE2"/>
    <w:rsid w:val="00227D4C"/>
    <w:rsid w:val="00242141"/>
    <w:rsid w:val="002652C7"/>
    <w:rsid w:val="002810DF"/>
    <w:rsid w:val="002823C4"/>
    <w:rsid w:val="002B347D"/>
    <w:rsid w:val="002C5607"/>
    <w:rsid w:val="003052BC"/>
    <w:rsid w:val="00340CBA"/>
    <w:rsid w:val="00375191"/>
    <w:rsid w:val="00375B94"/>
    <w:rsid w:val="00394930"/>
    <w:rsid w:val="003A488D"/>
    <w:rsid w:val="003A6B2B"/>
    <w:rsid w:val="003D4FAC"/>
    <w:rsid w:val="003D7B98"/>
    <w:rsid w:val="003E2E1E"/>
    <w:rsid w:val="003F0673"/>
    <w:rsid w:val="004002CC"/>
    <w:rsid w:val="00404EBE"/>
    <w:rsid w:val="00405AC5"/>
    <w:rsid w:val="00405BF1"/>
    <w:rsid w:val="0041166B"/>
    <w:rsid w:val="00422189"/>
    <w:rsid w:val="00425D94"/>
    <w:rsid w:val="0043134A"/>
    <w:rsid w:val="00431723"/>
    <w:rsid w:val="004A7E2B"/>
    <w:rsid w:val="004B1F64"/>
    <w:rsid w:val="004D4E3D"/>
    <w:rsid w:val="004E3BD5"/>
    <w:rsid w:val="004F0C4D"/>
    <w:rsid w:val="004F41A5"/>
    <w:rsid w:val="005054FC"/>
    <w:rsid w:val="0052171F"/>
    <w:rsid w:val="005319B5"/>
    <w:rsid w:val="00573153"/>
    <w:rsid w:val="00597B28"/>
    <w:rsid w:val="005A5451"/>
    <w:rsid w:val="005A6353"/>
    <w:rsid w:val="005D440F"/>
    <w:rsid w:val="005E54D5"/>
    <w:rsid w:val="005F13A3"/>
    <w:rsid w:val="005F68B9"/>
    <w:rsid w:val="00613A78"/>
    <w:rsid w:val="00654787"/>
    <w:rsid w:val="0066415C"/>
    <w:rsid w:val="00681924"/>
    <w:rsid w:val="00686DA2"/>
    <w:rsid w:val="006B1A03"/>
    <w:rsid w:val="006B56BD"/>
    <w:rsid w:val="006C4F23"/>
    <w:rsid w:val="006D5816"/>
    <w:rsid w:val="006D668E"/>
    <w:rsid w:val="006E7172"/>
    <w:rsid w:val="00722142"/>
    <w:rsid w:val="0072264A"/>
    <w:rsid w:val="0074139B"/>
    <w:rsid w:val="00746A9E"/>
    <w:rsid w:val="00782A2D"/>
    <w:rsid w:val="007850DD"/>
    <w:rsid w:val="007A7FD8"/>
    <w:rsid w:val="007B221A"/>
    <w:rsid w:val="007B4538"/>
    <w:rsid w:val="007B4D8D"/>
    <w:rsid w:val="007C3169"/>
    <w:rsid w:val="007D502E"/>
    <w:rsid w:val="007D79F7"/>
    <w:rsid w:val="00821EC9"/>
    <w:rsid w:val="00842FA0"/>
    <w:rsid w:val="00857A58"/>
    <w:rsid w:val="00862716"/>
    <w:rsid w:val="00872EDF"/>
    <w:rsid w:val="00875889"/>
    <w:rsid w:val="008A5A74"/>
    <w:rsid w:val="008A77EB"/>
    <w:rsid w:val="008B6F7F"/>
    <w:rsid w:val="008C099B"/>
    <w:rsid w:val="008C2D4E"/>
    <w:rsid w:val="00900FBF"/>
    <w:rsid w:val="00920982"/>
    <w:rsid w:val="00920B32"/>
    <w:rsid w:val="00922057"/>
    <w:rsid w:val="00930E06"/>
    <w:rsid w:val="00993551"/>
    <w:rsid w:val="00993956"/>
    <w:rsid w:val="009A6F3E"/>
    <w:rsid w:val="009C31BF"/>
    <w:rsid w:val="009D6EE1"/>
    <w:rsid w:val="009E3EE5"/>
    <w:rsid w:val="00A16C8D"/>
    <w:rsid w:val="00A47E7D"/>
    <w:rsid w:val="00A51A01"/>
    <w:rsid w:val="00A62540"/>
    <w:rsid w:val="00A63D83"/>
    <w:rsid w:val="00A75805"/>
    <w:rsid w:val="00A77C30"/>
    <w:rsid w:val="00A9606A"/>
    <w:rsid w:val="00AA6FCD"/>
    <w:rsid w:val="00AA7C5C"/>
    <w:rsid w:val="00AD61D6"/>
    <w:rsid w:val="00AD7479"/>
    <w:rsid w:val="00B04B4B"/>
    <w:rsid w:val="00B21918"/>
    <w:rsid w:val="00B354C7"/>
    <w:rsid w:val="00B41758"/>
    <w:rsid w:val="00B4339F"/>
    <w:rsid w:val="00B44236"/>
    <w:rsid w:val="00B6795B"/>
    <w:rsid w:val="00B72A5B"/>
    <w:rsid w:val="00B91CDE"/>
    <w:rsid w:val="00BA7931"/>
    <w:rsid w:val="00BB5C98"/>
    <w:rsid w:val="00BD3A87"/>
    <w:rsid w:val="00BD4862"/>
    <w:rsid w:val="00BF0E6C"/>
    <w:rsid w:val="00C0372D"/>
    <w:rsid w:val="00C1397A"/>
    <w:rsid w:val="00C2039E"/>
    <w:rsid w:val="00C34389"/>
    <w:rsid w:val="00C37681"/>
    <w:rsid w:val="00C570CF"/>
    <w:rsid w:val="00C62C54"/>
    <w:rsid w:val="00CD17CB"/>
    <w:rsid w:val="00CE3AEE"/>
    <w:rsid w:val="00D00B3B"/>
    <w:rsid w:val="00D22244"/>
    <w:rsid w:val="00D25068"/>
    <w:rsid w:val="00D36138"/>
    <w:rsid w:val="00D42B83"/>
    <w:rsid w:val="00D95F7C"/>
    <w:rsid w:val="00DB5937"/>
    <w:rsid w:val="00DC0DA4"/>
    <w:rsid w:val="00DD5CE0"/>
    <w:rsid w:val="00DE1FE7"/>
    <w:rsid w:val="00DE565D"/>
    <w:rsid w:val="00E142A2"/>
    <w:rsid w:val="00E14F87"/>
    <w:rsid w:val="00E150B3"/>
    <w:rsid w:val="00E24996"/>
    <w:rsid w:val="00E25622"/>
    <w:rsid w:val="00E347F3"/>
    <w:rsid w:val="00E42FBC"/>
    <w:rsid w:val="00E50778"/>
    <w:rsid w:val="00E67012"/>
    <w:rsid w:val="00EB782B"/>
    <w:rsid w:val="00EC7AF4"/>
    <w:rsid w:val="00EE51A6"/>
    <w:rsid w:val="00F03218"/>
    <w:rsid w:val="00F05154"/>
    <w:rsid w:val="00F05618"/>
    <w:rsid w:val="00F13FF2"/>
    <w:rsid w:val="00F15724"/>
    <w:rsid w:val="00F236DB"/>
    <w:rsid w:val="00F26499"/>
    <w:rsid w:val="00F3368B"/>
    <w:rsid w:val="00F75B44"/>
    <w:rsid w:val="00FC0A69"/>
    <w:rsid w:val="00FC4F7F"/>
    <w:rsid w:val="00FF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4F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4F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5A545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5A54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rsid w:val="005A5451"/>
    <w:pPr>
      <w:jc w:val="both"/>
    </w:pPr>
    <w:rPr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64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627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3D4FAC"/>
    <w:rPr>
      <w:b/>
      <w:bCs/>
      <w:color w:val="008000"/>
      <w:sz w:val="20"/>
      <w:szCs w:val="20"/>
      <w:u w:val="single"/>
    </w:rPr>
  </w:style>
  <w:style w:type="paragraph" w:styleId="a6">
    <w:name w:val="Normal (Web)"/>
    <w:basedOn w:val="a"/>
    <w:uiPriority w:val="99"/>
    <w:unhideWhenUsed/>
    <w:rsid w:val="0017175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uiPriority w:val="99"/>
    <w:rsid w:val="0017175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6E7172"/>
    <w:pPr>
      <w:ind w:left="720"/>
      <w:contextualSpacing/>
    </w:pPr>
    <w:rPr>
      <w:rFonts w:eastAsia="Calibri"/>
      <w:sz w:val="24"/>
      <w:szCs w:val="24"/>
    </w:rPr>
  </w:style>
  <w:style w:type="character" w:styleId="a8">
    <w:name w:val="Hyperlink"/>
    <w:basedOn w:val="a0"/>
    <w:rsid w:val="00B41758"/>
    <w:rPr>
      <w:color w:val="0000FF" w:themeColor="hyperlink"/>
      <w:u w:val="single"/>
    </w:rPr>
  </w:style>
  <w:style w:type="paragraph" w:customStyle="1" w:styleId="western">
    <w:name w:val="western"/>
    <w:basedOn w:val="a"/>
    <w:rsid w:val="008C2D4E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loto.stepnoe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золотостепского МО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6</cp:revision>
  <cp:lastPrinted>2021-03-03T12:18:00Z</cp:lastPrinted>
  <dcterms:created xsi:type="dcterms:W3CDTF">2022-01-26T05:39:00Z</dcterms:created>
  <dcterms:modified xsi:type="dcterms:W3CDTF">2022-02-28T08:26:00Z</dcterms:modified>
</cp:coreProperties>
</file>