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49B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8F7C57">
        <w:rPr>
          <w:b/>
          <w:sz w:val="28"/>
          <w:szCs w:val="28"/>
        </w:rPr>
        <w:t>27.12</w:t>
      </w:r>
      <w:r w:rsidR="000C6670" w:rsidRPr="00494BBD">
        <w:rPr>
          <w:b/>
          <w:sz w:val="28"/>
          <w:szCs w:val="28"/>
        </w:rPr>
        <w:t>.</w:t>
      </w:r>
      <w:r w:rsidR="00296586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CD37DF">
        <w:rPr>
          <w:b/>
          <w:sz w:val="28"/>
          <w:szCs w:val="28"/>
        </w:rPr>
        <w:t xml:space="preserve"> 25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87598">
        <w:rPr>
          <w:b/>
          <w:sz w:val="28"/>
          <w:szCs w:val="28"/>
        </w:rPr>
        <w:t>25.12.2013 г. № 21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9810EF" w:rsidRDefault="00292ADD" w:rsidP="009810EF">
      <w:pPr>
        <w:widowControl w:val="0"/>
        <w:ind w:right="23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37F00">
        <w:rPr>
          <w:sz w:val="28"/>
          <w:szCs w:val="28"/>
        </w:rPr>
        <w:t xml:space="preserve"> соответствии Федеральны</w:t>
      </w:r>
      <w:r>
        <w:rPr>
          <w:sz w:val="28"/>
          <w:szCs w:val="28"/>
        </w:rPr>
        <w:t>м</w:t>
      </w:r>
      <w:r w:rsidRPr="00737F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37F00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bookmarkStart w:id="0" w:name="_GoBack"/>
      <w:bookmarkEnd w:id="0"/>
      <w:r w:rsidRPr="00737F00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737F00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737F00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737F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9810EF" w:rsidRPr="00085B72">
        <w:rPr>
          <w:color w:val="000000"/>
          <w:sz w:val="28"/>
          <w:szCs w:val="28"/>
        </w:rPr>
        <w:t xml:space="preserve">, руководствуясь Уставом </w:t>
      </w:r>
      <w:r w:rsidR="00254ED0">
        <w:rPr>
          <w:sz w:val="28"/>
          <w:szCs w:val="28"/>
        </w:rPr>
        <w:t>Золотостепского</w:t>
      </w:r>
      <w:r w:rsidR="009810EF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254ED0">
        <w:rPr>
          <w:sz w:val="28"/>
          <w:szCs w:val="28"/>
        </w:rPr>
        <w:t>Золотостепского</w:t>
      </w:r>
      <w:r w:rsidR="009810EF" w:rsidRPr="00F74CC4">
        <w:rPr>
          <w:sz w:val="28"/>
          <w:szCs w:val="28"/>
        </w:rPr>
        <w:t xml:space="preserve"> муниципального образования РЕШИЛ:</w:t>
      </w:r>
      <w:r w:rsidR="009810EF" w:rsidRPr="00F74CC4">
        <w:rPr>
          <w:b/>
          <w:sz w:val="28"/>
          <w:szCs w:val="28"/>
        </w:rPr>
        <w:tab/>
        <w:t xml:space="preserve"> </w:t>
      </w:r>
      <w:proofErr w:type="gramEnd"/>
    </w:p>
    <w:p w:rsidR="00292ADD" w:rsidRPr="001B2154" w:rsidRDefault="00292ADD" w:rsidP="00292ADD">
      <w:pPr>
        <w:pStyle w:val="ConsPlusNonforma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2154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1B215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215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292ADD">
        <w:rPr>
          <w:rFonts w:ascii="Times New Roman" w:hAnsi="Times New Roman" w:cs="Times New Roman"/>
          <w:sz w:val="28"/>
          <w:szCs w:val="28"/>
        </w:rPr>
        <w:t>Золотостепского муниципального образования от 25.12.2013</w:t>
      </w:r>
      <w:r w:rsidR="00F87598">
        <w:rPr>
          <w:rFonts w:ascii="Times New Roman" w:hAnsi="Times New Roman" w:cs="Times New Roman"/>
          <w:sz w:val="28"/>
          <w:szCs w:val="28"/>
        </w:rPr>
        <w:t xml:space="preserve"> № 21</w:t>
      </w:r>
      <w:r w:rsidRPr="00292ADD">
        <w:rPr>
          <w:rFonts w:ascii="Times New Roman" w:hAnsi="Times New Roman" w:cs="Times New Roman"/>
          <w:sz w:val="28"/>
          <w:szCs w:val="28"/>
        </w:rPr>
        <w:t xml:space="preserve"> «О создании муниципального дорожного фонда Золотостепского муниципального образования Советского муниципального района» (с</w:t>
      </w:r>
      <w:r>
        <w:rPr>
          <w:rFonts w:ascii="Times New Roman" w:hAnsi="Times New Roman" w:cs="Times New Roman"/>
          <w:sz w:val="28"/>
          <w:szCs w:val="28"/>
        </w:rPr>
        <w:t xml:space="preserve"> последними</w:t>
      </w:r>
      <w:r w:rsidR="00317FEE">
        <w:rPr>
          <w:rFonts w:ascii="Times New Roman" w:hAnsi="Times New Roman" w:cs="Times New Roman"/>
          <w:sz w:val="28"/>
          <w:szCs w:val="28"/>
        </w:rPr>
        <w:t xml:space="preserve"> изменениями от 28.02.2014 № 30, от 26.05.2021 № 130, от 15.06.2021 №138,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92ADD" w:rsidRDefault="00292ADD" w:rsidP="00292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При</w:t>
      </w:r>
      <w:r w:rsidR="00F87598">
        <w:rPr>
          <w:rFonts w:ascii="Times New Roman" w:hAnsi="Times New Roman" w:cs="Times New Roman"/>
          <w:sz w:val="28"/>
          <w:szCs w:val="28"/>
        </w:rPr>
        <w:t>ложения дополнить подпунктами 14 и 15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92ADD" w:rsidRDefault="00F87598" w:rsidP="00292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292ADD">
        <w:rPr>
          <w:rFonts w:ascii="Times New Roman" w:hAnsi="Times New Roman" w:cs="Times New Roman"/>
          <w:sz w:val="28"/>
          <w:szCs w:val="28"/>
        </w:rPr>
        <w:t>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92ADD" w:rsidRPr="002E2D6C" w:rsidRDefault="00F87598" w:rsidP="00292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2ADD">
        <w:rPr>
          <w:rFonts w:ascii="Times New Roman" w:hAnsi="Times New Roman" w:cs="Times New Roman"/>
          <w:sz w:val="28"/>
          <w:szCs w:val="28"/>
        </w:rPr>
        <w:t>)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="00292AD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2ADD" w:rsidRPr="00A06139" w:rsidRDefault="00292ADD" w:rsidP="00292A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06139">
        <w:rPr>
          <w:sz w:val="28"/>
          <w:szCs w:val="28"/>
        </w:rPr>
        <w:t xml:space="preserve">2. </w:t>
      </w:r>
      <w:r w:rsidRPr="00A06139">
        <w:rPr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  <w:r w:rsidRPr="00A06139">
        <w:rPr>
          <w:szCs w:val="28"/>
        </w:rPr>
        <w:t xml:space="preserve"> </w:t>
      </w:r>
    </w:p>
    <w:p w:rsidR="00E00FB7" w:rsidRDefault="00E00FB7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D49B2">
        <w:rPr>
          <w:b/>
          <w:color w:val="000000"/>
          <w:spacing w:val="-5"/>
          <w:sz w:val="28"/>
          <w:szCs w:val="28"/>
        </w:rPr>
        <w:t>И.С.Водолазов</w:t>
      </w: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63FF6"/>
    <w:multiLevelType w:val="hybridMultilevel"/>
    <w:tmpl w:val="D2208C2A"/>
    <w:lvl w:ilvl="0" w:tplc="96C2379C">
      <w:start w:val="1"/>
      <w:numFmt w:val="decimal"/>
      <w:lvlText w:val="%1."/>
      <w:lvlJc w:val="left"/>
      <w:pPr>
        <w:ind w:left="1047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147FE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18BC"/>
    <w:rsid w:val="000E33AA"/>
    <w:rsid w:val="000F44D5"/>
    <w:rsid w:val="001222B7"/>
    <w:rsid w:val="001222FC"/>
    <w:rsid w:val="00122A6E"/>
    <w:rsid w:val="001355B3"/>
    <w:rsid w:val="001469AF"/>
    <w:rsid w:val="001562F1"/>
    <w:rsid w:val="00167D77"/>
    <w:rsid w:val="001916E8"/>
    <w:rsid w:val="001A3759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54ED0"/>
    <w:rsid w:val="00262D5A"/>
    <w:rsid w:val="00272F47"/>
    <w:rsid w:val="00283941"/>
    <w:rsid w:val="00284F0C"/>
    <w:rsid w:val="00286528"/>
    <w:rsid w:val="0029299F"/>
    <w:rsid w:val="00292ADD"/>
    <w:rsid w:val="00295C09"/>
    <w:rsid w:val="00296586"/>
    <w:rsid w:val="0029759D"/>
    <w:rsid w:val="002D3445"/>
    <w:rsid w:val="002E2AE9"/>
    <w:rsid w:val="002E32D3"/>
    <w:rsid w:val="002F625E"/>
    <w:rsid w:val="003110FA"/>
    <w:rsid w:val="00317FEE"/>
    <w:rsid w:val="00336CE9"/>
    <w:rsid w:val="00340B38"/>
    <w:rsid w:val="00341431"/>
    <w:rsid w:val="0034334E"/>
    <w:rsid w:val="00344F7B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3633A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57A7"/>
    <w:rsid w:val="008F7C57"/>
    <w:rsid w:val="00901533"/>
    <w:rsid w:val="00917C9F"/>
    <w:rsid w:val="00923DB1"/>
    <w:rsid w:val="00930DC4"/>
    <w:rsid w:val="00933779"/>
    <w:rsid w:val="00935928"/>
    <w:rsid w:val="00942E97"/>
    <w:rsid w:val="00944E90"/>
    <w:rsid w:val="00964AF9"/>
    <w:rsid w:val="00964E80"/>
    <w:rsid w:val="009651A9"/>
    <w:rsid w:val="00966108"/>
    <w:rsid w:val="00966CA1"/>
    <w:rsid w:val="00971283"/>
    <w:rsid w:val="009810EF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D49B2"/>
    <w:rsid w:val="00AE73B9"/>
    <w:rsid w:val="00B10704"/>
    <w:rsid w:val="00B15021"/>
    <w:rsid w:val="00B154BC"/>
    <w:rsid w:val="00B15EDB"/>
    <w:rsid w:val="00B30C6B"/>
    <w:rsid w:val="00B3691E"/>
    <w:rsid w:val="00B40B4B"/>
    <w:rsid w:val="00B45FB6"/>
    <w:rsid w:val="00B53E60"/>
    <w:rsid w:val="00B5768E"/>
    <w:rsid w:val="00B80CC8"/>
    <w:rsid w:val="00B82E90"/>
    <w:rsid w:val="00B8480D"/>
    <w:rsid w:val="00B8626A"/>
    <w:rsid w:val="00BA4C49"/>
    <w:rsid w:val="00BB09AF"/>
    <w:rsid w:val="00BE268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37DF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789"/>
    <w:rsid w:val="00DE692B"/>
    <w:rsid w:val="00E00FB7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747EF"/>
    <w:rsid w:val="00F7506B"/>
    <w:rsid w:val="00F816C1"/>
    <w:rsid w:val="00F87598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810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92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5</cp:revision>
  <cp:lastPrinted>2023-11-15T05:33:00Z</cp:lastPrinted>
  <dcterms:created xsi:type="dcterms:W3CDTF">2023-12-19T13:25:00Z</dcterms:created>
  <dcterms:modified xsi:type="dcterms:W3CDTF">2023-12-22T06:55:00Z</dcterms:modified>
</cp:coreProperties>
</file>