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AF" w:rsidRDefault="004214AF" w:rsidP="004214A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AF" w:rsidRDefault="004214AF" w:rsidP="004214AF">
      <w:pPr>
        <w:pStyle w:val="4"/>
      </w:pPr>
      <w:r>
        <w:t>АДМИНИСТРАЦИЯ</w:t>
      </w:r>
    </w:p>
    <w:p w:rsidR="004214AF" w:rsidRPr="00652972" w:rsidRDefault="004214AF" w:rsidP="004214AF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ЗОЛОТОСТЕП</w:t>
      </w:r>
      <w:r w:rsidRPr="00652972">
        <w:rPr>
          <w:b/>
          <w:sz w:val="26"/>
        </w:rPr>
        <w:t>СКОГО МУНИЦИПАЛЬНОГО ОБРАЗОВАНИЯ</w:t>
      </w:r>
    </w:p>
    <w:p w:rsidR="004214AF" w:rsidRDefault="004214AF" w:rsidP="004214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4214AF" w:rsidRDefault="004214AF" w:rsidP="004214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4214AF" w:rsidRDefault="004214AF" w:rsidP="004214A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4214AF" w:rsidRPr="007C3C4B" w:rsidRDefault="004214AF" w:rsidP="004214AF">
      <w:pPr>
        <w:jc w:val="center"/>
        <w:rPr>
          <w:sz w:val="6"/>
          <w:szCs w:val="6"/>
        </w:rPr>
      </w:pPr>
    </w:p>
    <w:p w:rsidR="004214AF" w:rsidRDefault="004214AF" w:rsidP="004214AF">
      <w:pPr>
        <w:pStyle w:val="a5"/>
        <w:jc w:val="center"/>
        <w:rPr>
          <w:sz w:val="20"/>
        </w:rPr>
      </w:pPr>
    </w:p>
    <w:p w:rsidR="004214AF" w:rsidRDefault="004214AF" w:rsidP="004214AF">
      <w:pPr>
        <w:pStyle w:val="a5"/>
        <w:jc w:val="center"/>
        <w:rPr>
          <w:sz w:val="20"/>
        </w:rPr>
      </w:pPr>
    </w:p>
    <w:p w:rsidR="004214AF" w:rsidRPr="00610FB0" w:rsidRDefault="00617EA0" w:rsidP="004214AF">
      <w:pPr>
        <w:framePr w:w="3757" w:h="541" w:hSpace="180" w:wrap="auto" w:vAnchor="page" w:hAnchor="page" w:x="1549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214AF">
        <w:rPr>
          <w:sz w:val="28"/>
          <w:szCs w:val="28"/>
        </w:rPr>
        <w:t xml:space="preserve">12.10.2018  </w:t>
      </w:r>
      <w:r w:rsidR="004214AF" w:rsidRPr="00A91372">
        <w:rPr>
          <w:sz w:val="28"/>
          <w:szCs w:val="28"/>
        </w:rPr>
        <w:t>№</w:t>
      </w:r>
      <w:r w:rsidR="004214AF">
        <w:rPr>
          <w:sz w:val="28"/>
          <w:szCs w:val="28"/>
        </w:rPr>
        <w:t xml:space="preserve"> 49</w:t>
      </w:r>
    </w:p>
    <w:p w:rsidR="004214AF" w:rsidRDefault="004214AF" w:rsidP="004214AF">
      <w:pPr>
        <w:pStyle w:val="a5"/>
        <w:rPr>
          <w:sz w:val="20"/>
        </w:rPr>
      </w:pPr>
      <w:r>
        <w:rPr>
          <w:sz w:val="20"/>
        </w:rPr>
        <w:t xml:space="preserve">        </w:t>
      </w:r>
    </w:p>
    <w:p w:rsidR="004214AF" w:rsidRPr="003070C2" w:rsidRDefault="004214AF" w:rsidP="004214AF">
      <w:pPr>
        <w:pStyle w:val="a5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Александровка</w:t>
      </w:r>
    </w:p>
    <w:p w:rsidR="004214AF" w:rsidRPr="003C4636" w:rsidRDefault="004214AF" w:rsidP="004214AF">
      <w:pPr>
        <w:pStyle w:val="a5"/>
        <w:rPr>
          <w:szCs w:val="28"/>
        </w:rPr>
      </w:pPr>
    </w:p>
    <w:p w:rsidR="004214AF" w:rsidRDefault="004214AF" w:rsidP="004214AF">
      <w:pPr>
        <w:autoSpaceDE w:val="0"/>
        <w:autoSpaceDN w:val="0"/>
        <w:adjustRightInd w:val="0"/>
        <w:ind w:right="-2"/>
        <w:rPr>
          <w:b/>
          <w:color w:val="000000"/>
          <w:sz w:val="28"/>
          <w:szCs w:val="28"/>
        </w:rPr>
      </w:pPr>
      <w:r w:rsidRPr="0017493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Плана мероприятий </w:t>
      </w:r>
      <w:r w:rsidRPr="00E126E0">
        <w:rPr>
          <w:b/>
          <w:color w:val="000000"/>
          <w:sz w:val="28"/>
          <w:szCs w:val="28"/>
        </w:rPr>
        <w:t xml:space="preserve">по реализации </w:t>
      </w:r>
    </w:p>
    <w:p w:rsidR="004214AF" w:rsidRPr="0017493B" w:rsidRDefault="004214AF" w:rsidP="004214AF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  <w:proofErr w:type="spellStart"/>
      <w:r w:rsidRPr="00E126E0">
        <w:rPr>
          <w:b/>
          <w:color w:val="000000"/>
          <w:sz w:val="28"/>
          <w:szCs w:val="28"/>
        </w:rPr>
        <w:t>антикоррупционной</w:t>
      </w:r>
      <w:proofErr w:type="spellEnd"/>
      <w:r w:rsidRPr="00E126E0">
        <w:rPr>
          <w:b/>
          <w:color w:val="000000"/>
          <w:sz w:val="28"/>
          <w:szCs w:val="28"/>
        </w:rPr>
        <w:t xml:space="preserve"> политики</w:t>
      </w:r>
      <w:r w:rsidRPr="00755CF5">
        <w:rPr>
          <w:color w:val="000000"/>
        </w:rPr>
        <w:t xml:space="preserve"> </w:t>
      </w:r>
      <w:r>
        <w:rPr>
          <w:b/>
          <w:sz w:val="28"/>
          <w:szCs w:val="28"/>
        </w:rPr>
        <w:t xml:space="preserve">в </w:t>
      </w:r>
      <w:r w:rsidRPr="0017493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Золотостепского </w:t>
      </w:r>
      <w:r w:rsidRPr="0017493B">
        <w:rPr>
          <w:b/>
          <w:sz w:val="28"/>
          <w:szCs w:val="28"/>
        </w:rPr>
        <w:t xml:space="preserve">муниципального    </w:t>
      </w:r>
      <w:r>
        <w:rPr>
          <w:b/>
          <w:sz w:val="28"/>
          <w:szCs w:val="28"/>
        </w:rPr>
        <w:t xml:space="preserve">образования </w:t>
      </w:r>
      <w:r w:rsidRPr="001749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 </w:t>
      </w:r>
      <w:r w:rsidRPr="0017493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8 - 2020 </w:t>
      </w:r>
      <w:r w:rsidRPr="0017493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4214AF" w:rsidRDefault="004214AF" w:rsidP="004214A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ab/>
      </w:r>
    </w:p>
    <w:p w:rsidR="004214AF" w:rsidRDefault="004214AF" w:rsidP="004214AF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29.06.2018 № 378 «О Национальном плане противодействия коррупции на 2018-2020 годы», руководствуясь Уставом Золотостепского муниципального образования Советского муниципального района, администрация Золотостепского  муниципального образования  ПОСТАНОВЛЯЕТ:</w:t>
      </w: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FC2BD6">
        <w:rPr>
          <w:sz w:val="28"/>
          <w:szCs w:val="28"/>
        </w:rPr>
        <w:t>1.</w:t>
      </w:r>
      <w:r>
        <w:rPr>
          <w:szCs w:val="28"/>
        </w:rPr>
        <w:t xml:space="preserve">  У</w:t>
      </w:r>
      <w:r w:rsidRPr="00FC2BD6">
        <w:rPr>
          <w:sz w:val="28"/>
          <w:szCs w:val="28"/>
        </w:rPr>
        <w:t>твер</w:t>
      </w:r>
      <w:r>
        <w:rPr>
          <w:sz w:val="28"/>
          <w:szCs w:val="28"/>
        </w:rPr>
        <w:t>д</w:t>
      </w:r>
      <w:r w:rsidRPr="00FC2BD6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Pr="00FC2BD6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FC2BD6">
        <w:rPr>
          <w:sz w:val="28"/>
          <w:szCs w:val="28"/>
        </w:rPr>
        <w:t xml:space="preserve"> мероприятий по</w:t>
      </w:r>
      <w:r>
        <w:rPr>
          <w:sz w:val="28"/>
          <w:szCs w:val="28"/>
        </w:rPr>
        <w:t xml:space="preserve">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</w:t>
      </w:r>
      <w:r w:rsidRPr="00FC2BD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Золотостепского</w:t>
      </w:r>
      <w:r w:rsidRPr="00FC2BD6">
        <w:rPr>
          <w:sz w:val="28"/>
          <w:szCs w:val="28"/>
        </w:rPr>
        <w:t xml:space="preserve"> муниципального   </w:t>
      </w:r>
      <w:r>
        <w:rPr>
          <w:sz w:val="28"/>
          <w:szCs w:val="28"/>
        </w:rPr>
        <w:t>образования</w:t>
      </w:r>
      <w:r w:rsidRPr="00FC2BD6">
        <w:rPr>
          <w:sz w:val="28"/>
          <w:szCs w:val="28"/>
        </w:rPr>
        <w:t xml:space="preserve">    </w:t>
      </w:r>
      <w:r>
        <w:rPr>
          <w:sz w:val="28"/>
          <w:szCs w:val="28"/>
        </w:rPr>
        <w:t>на</w:t>
      </w:r>
      <w:r w:rsidRPr="00FC2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FC2BD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C2BD6">
        <w:rPr>
          <w:sz w:val="28"/>
          <w:szCs w:val="28"/>
        </w:rPr>
        <w:t xml:space="preserve"> </w:t>
      </w:r>
      <w:r>
        <w:rPr>
          <w:sz w:val="28"/>
          <w:szCs w:val="28"/>
        </w:rPr>
        <w:t>- 2020</w:t>
      </w:r>
      <w:r w:rsidRPr="00FC2BD6">
        <w:rPr>
          <w:sz w:val="28"/>
          <w:szCs w:val="28"/>
        </w:rPr>
        <w:t xml:space="preserve">  год</w:t>
      </w:r>
      <w:r>
        <w:rPr>
          <w:sz w:val="28"/>
          <w:szCs w:val="28"/>
        </w:rPr>
        <w:t>ы согласно приложению.</w:t>
      </w: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14AF" w:rsidRP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4214AF">
        <w:rPr>
          <w:sz w:val="28"/>
          <w:szCs w:val="28"/>
        </w:rPr>
        <w:t>со дня его принятия и подлежит официальному обнародованию в установленном порядке</w:t>
      </w:r>
      <w:r w:rsidRPr="004214AF">
        <w:rPr>
          <w:b/>
          <w:sz w:val="28"/>
          <w:szCs w:val="28"/>
        </w:rPr>
        <w:t xml:space="preserve"> </w:t>
      </w: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А.В. Трушин</w:t>
      </w:r>
      <w:r>
        <w:rPr>
          <w:b/>
          <w:sz w:val="28"/>
          <w:szCs w:val="28"/>
        </w:rPr>
        <w:tab/>
      </w: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</w:pP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4AF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4214AF" w:rsidRPr="00FC2BD6" w:rsidRDefault="004214AF" w:rsidP="004214A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4214AF" w:rsidRPr="00156926" w:rsidRDefault="004214AF" w:rsidP="004214AF">
      <w:pPr>
        <w:tabs>
          <w:tab w:val="left" w:pos="5954"/>
        </w:tabs>
        <w:jc w:val="center"/>
      </w:pPr>
      <w:r>
        <w:rPr>
          <w:szCs w:val="28"/>
        </w:rPr>
        <w:t xml:space="preserve">                                                            </w:t>
      </w:r>
      <w:r w:rsidRPr="00156926">
        <w:t xml:space="preserve">Приложение </w:t>
      </w:r>
    </w:p>
    <w:p w:rsidR="004214AF" w:rsidRPr="00156926" w:rsidRDefault="004214AF" w:rsidP="004214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569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14AF" w:rsidRDefault="004214AF" w:rsidP="004214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Золотостепского </w:t>
      </w:r>
      <w:r w:rsidRPr="0015692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214AF" w:rsidRPr="00156926" w:rsidRDefault="004214AF" w:rsidP="004214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образования</w:t>
      </w:r>
    </w:p>
    <w:p w:rsidR="004214AF" w:rsidRDefault="004214AF" w:rsidP="004214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149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69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12.10.2018 № 49</w:t>
      </w:r>
    </w:p>
    <w:p w:rsidR="004214AF" w:rsidRPr="00156926" w:rsidRDefault="004214AF" w:rsidP="004214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4AF" w:rsidRDefault="004214AF" w:rsidP="004214AF">
      <w:pPr>
        <w:autoSpaceDE w:val="0"/>
        <w:autoSpaceDN w:val="0"/>
        <w:adjustRightInd w:val="0"/>
        <w:ind w:firstLine="1134"/>
        <w:jc w:val="center"/>
        <w:rPr>
          <w:b/>
          <w:sz w:val="28"/>
          <w:szCs w:val="28"/>
        </w:rPr>
      </w:pPr>
      <w:r w:rsidRPr="00FC2BD6">
        <w:rPr>
          <w:b/>
          <w:sz w:val="28"/>
          <w:szCs w:val="28"/>
        </w:rPr>
        <w:t>План  мероприятий</w:t>
      </w:r>
    </w:p>
    <w:p w:rsidR="004214AF" w:rsidRDefault="004214AF" w:rsidP="004214AF">
      <w:pPr>
        <w:autoSpaceDE w:val="0"/>
        <w:autoSpaceDN w:val="0"/>
        <w:adjustRightInd w:val="0"/>
        <w:ind w:firstLine="1134"/>
        <w:jc w:val="center"/>
        <w:rPr>
          <w:b/>
          <w:sz w:val="28"/>
          <w:szCs w:val="28"/>
        </w:rPr>
      </w:pPr>
      <w:r w:rsidRPr="00FC2BD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реализации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политики в </w:t>
      </w:r>
      <w:r w:rsidRPr="00FC2BD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Золотостепского муниципального образования на</w:t>
      </w:r>
      <w:r w:rsidRPr="00FC2BD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8 -2020</w:t>
      </w:r>
      <w:r w:rsidRPr="00FC2B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214AF" w:rsidRDefault="004214AF" w:rsidP="004214AF">
      <w:pPr>
        <w:autoSpaceDE w:val="0"/>
        <w:autoSpaceDN w:val="0"/>
        <w:adjustRightInd w:val="0"/>
        <w:ind w:firstLine="113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1"/>
        <w:gridCol w:w="138"/>
        <w:gridCol w:w="2268"/>
        <w:gridCol w:w="1134"/>
        <w:gridCol w:w="2127"/>
        <w:gridCol w:w="1701"/>
        <w:gridCol w:w="1620"/>
      </w:tblGrid>
      <w:tr w:rsidR="00B15901" w:rsidTr="0016460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B15901" w:rsidTr="00164605">
        <w:tc>
          <w:tcPr>
            <w:tcW w:w="94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Организационные меры по обеспечению реализации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политики</w:t>
            </w: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Внесение в план по противодействию коррупции администрации муниципального образования (далее - план по противодействию коррупции) изменений в целях приведения его в соответствие с требованиями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мере принятия нормативных правовых актов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6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на совещаниях у главы администрации  муниципального образования хода и результатов выполнения мероприятий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ежеквартально, по результатам квартала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направленности – не менее 2 единиц в течение каждого полугодия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направленности </w:t>
            </w:r>
          </w:p>
        </w:tc>
      </w:tr>
      <w:tr w:rsidR="00B15901" w:rsidTr="00164605">
        <w:tc>
          <w:tcPr>
            <w:tcW w:w="6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</w:tr>
      <w:tr w:rsidR="00B15901" w:rsidTr="00164605">
        <w:tc>
          <w:tcPr>
            <w:tcW w:w="6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</w:tr>
      <w:tr w:rsidR="00B15901" w:rsidTr="00164605">
        <w:tc>
          <w:tcPr>
            <w:tcW w:w="6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5901" w:rsidRDefault="00B15901" w:rsidP="00164605">
            <w:pPr>
              <w:rPr>
                <w:color w:val="000000"/>
              </w:rPr>
            </w:pPr>
          </w:p>
        </w:tc>
      </w:tr>
      <w:tr w:rsidR="00B15901" w:rsidTr="00164605">
        <w:tc>
          <w:tcPr>
            <w:tcW w:w="94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интересов, а также совершенствование нормативных правовых актов администрации муниципального образования, регламентирующих ее функционирование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rPr>
          <w:trHeight w:val="7963"/>
        </w:trPr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Привлечение к участию в работе комиссии по соблюдению требований к служебному поведению муниципальных служащих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администрации муниципального образования и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заседаний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администрации муниципального образования и лицами, замещающими указанные должности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администрации муниципального образования к совершению коррупционных правонарушений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отношение количества поступивших уведомлений о фактах обращения в целях склонения муниципальных служащих администрации муниципального образования к совершению коррупционных правонарушений к количеству фактов указанных обращений  - не менее 100 процентов;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обеспечение представления муниципальными служащими администрации муниципального образования 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администрации муниципального образования 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совершению коррупционных правонарушений</w:t>
            </w: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Поддержание в актуальном состоянии перечня должностей муниципальной службы администрации муниципального образования, при назначении на которые граждане и при замещении </w:t>
            </w:r>
            <w:r>
              <w:rPr>
                <w:color w:val="000000"/>
                <w:sz w:val="22"/>
                <w:szCs w:val="22"/>
              </w:rPr>
              <w:lastRenderedPageBreak/>
              <w:t>которых муниципальные служащие администрации муниципального образования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контроля исполнения должностных обязанностей лицами, проходящими муниципальную службу в администрации муниципального образования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администрации муниципального образования  запретов, ограничений </w:t>
            </w:r>
            <w:r>
              <w:rPr>
                <w:color w:val="000000"/>
                <w:sz w:val="22"/>
                <w:szCs w:val="22"/>
              </w:rPr>
              <w:br/>
              <w:t xml:space="preserve">и требований, установленных в целях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противодействия коррупции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одного раза в полугодие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администрации муниципального образования, и принятие предусмотренных законодательством Российской Федерации мер по предотвращению и урегулированию конфликта интересов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и принятие мер, направленных на повышение эффективности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соблюдением лицами, замещающими должности муниципальной службы администрации муниципального образования, требований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принятие мер, направленных на повышение эффективности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кадровой работы в части, касающейся ведения личных дел лиц, замещающих должности муниципальной службы администрации муниципального образования,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2.11.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 администрации муниципального образования,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отношение количества муниципальных  служащих администрации муниципального образования,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</w:t>
            </w:r>
            <w:r>
              <w:rPr>
                <w:color w:val="000000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 администрации муниципального образования, в должностные обязанности которых входит участие в противодействии коррупции</w:t>
            </w: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муниципальных служащих администрации муниципального образования, впервые поступивших на муниципальную службу администрации муниципального образования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назначении на соответствующие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2.13.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работы по формированию кадрового резерва и повышение эффективности его использования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spacing w:line="276" w:lineRule="auto"/>
            </w:pPr>
          </w:p>
        </w:tc>
      </w:tr>
      <w:tr w:rsidR="00B15901" w:rsidTr="00164605">
        <w:tc>
          <w:tcPr>
            <w:tcW w:w="94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Выявление и систематизация причин и условий проявления коррупции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в деятельности администрации муниципального образования, 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мониторинг коррупционных рисков и их устранение</w:t>
            </w: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 проектов нормативных правовых актов, принимаемых органом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отношение количества проведенных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проведения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 каждого проекта принимаемого нормативного правового акта</w:t>
            </w: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мониторинга применения нормативных правовых актов, принятых органом местного самоуправления муниципального образования, и проведение в отношении них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 при наличии признаков возможных </w:t>
            </w:r>
            <w:proofErr w:type="spellStart"/>
            <w:r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в соответствии с планом по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противодействию коррупции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>
              <w:rPr>
                <w:color w:val="000000"/>
                <w:sz w:val="22"/>
                <w:szCs w:val="22"/>
              </w:rPr>
              <w:t>практики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и её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должностных лиц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муниципального образования проектов нормативных правовых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актов, в отношении которых предусмотрено проведение независимой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нормативных правовых актов к количеству разработанных проектов, в отношении которых предусмотрено проведение независимой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экспертизы, – не менее 100 процентов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обеспечение размещения в установленном порядке в информационно-телекоммуникационной сети «Интернет» каждого проекта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принимаемого нормативного правового акта, в отношении которого предусмотрено проведение независимой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3.5.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мониторинга с целью выявления коррупционных рисков в деятельности по осуществлению закупок для обеспечения муниципальных нужд администрации муниципального образования и устранение выявленных коррупционных рисков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и принятие мер по противодействию коррупции </w:t>
            </w:r>
          </w:p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осуществлении закупок для обеспечения муниципальных нужд администрации муниципального образования, в  том   числе   направленных на недопущение возникновения конфликта интересов в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указанной сфере деятельности путём проведения анализа в целях выявления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связей членов закупочных комиссий с участниками закупок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3.7.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Разработка и принятие мер по противодействию коррупции при учете и использовании объектов муниципальной собственности муниципального образования,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связей должностных лиц, участвующих в принятии решений о предоставлении объектов муниципальной собственности муниципального образования с физическими и юридическими лицами, в отношении которых принято решение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 предоставлении объектов муниципальной собственности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  <w:r>
              <w:rPr>
                <w:rStyle w:val="a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94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Взаимодействие органа местного самоуправления муниципального образования  с институтами гражданского общества и гражданами, обеспечение доступности информации о деятельности органа местного самоуправления муниципального образования</w:t>
            </w: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отношение количества обращений, проанализированных на предмет наличия сведений о возможных проявлениях </w:t>
            </w:r>
            <w:r>
              <w:rPr>
                <w:color w:val="000000"/>
                <w:sz w:val="22"/>
                <w:szCs w:val="22"/>
              </w:rPr>
              <w:lastRenderedPageBreak/>
              <w:t>коррупции, к общему количеству поступивших обращений – не менее 100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обеспечение проведения анализа каждого поступившего обращения на предмет наличия сведений о возможных </w:t>
            </w:r>
            <w:r>
              <w:rPr>
                <w:color w:val="000000"/>
                <w:sz w:val="22"/>
                <w:szCs w:val="22"/>
              </w:rPr>
              <w:lastRenderedPageBreak/>
              <w:t>проявлениях коррупции</w:t>
            </w: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деятельности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Привлечение членов Общественного Совета к осуществлению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планом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94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Мероприятия администрации муниципального образования, направленные на противодействие коррупции, с учетом специфики его деятельности</w:t>
            </w: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принятие мер, направленных на оптимизацию предоставления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01" w:rsidTr="00164605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5.2.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color w:val="000000"/>
                <w:sz w:val="22"/>
                <w:szCs w:val="22"/>
              </w:rPr>
              <w:t>мониторинга сферы деятельности органа местного самоуправления муниципального образования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постоянно, в соответствии с планом по противодействию коррупции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901" w:rsidRDefault="00B15901" w:rsidP="0016460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15901" w:rsidRDefault="00B15901" w:rsidP="00B15901">
      <w:pPr>
        <w:rPr>
          <w:sz w:val="22"/>
          <w:szCs w:val="22"/>
        </w:rPr>
      </w:pPr>
    </w:p>
    <w:p w:rsidR="00B15901" w:rsidRDefault="00B15901" w:rsidP="00B15901">
      <w:pPr>
        <w:pStyle w:val="ConsPlusNormal"/>
        <w:widowControl/>
        <w:ind w:left="581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5901" w:rsidRPr="00314C93" w:rsidRDefault="00B15901" w:rsidP="00B15901">
      <w:pPr>
        <w:autoSpaceDE w:val="0"/>
        <w:autoSpaceDN w:val="0"/>
        <w:adjustRightInd w:val="0"/>
        <w:rPr>
          <w:b/>
          <w:sz w:val="28"/>
          <w:szCs w:val="28"/>
        </w:rPr>
      </w:pPr>
      <w:r w:rsidRPr="00314C93">
        <w:rPr>
          <w:b/>
          <w:sz w:val="28"/>
          <w:szCs w:val="28"/>
        </w:rPr>
        <w:t xml:space="preserve">Верно: </w:t>
      </w:r>
    </w:p>
    <w:p w:rsidR="00B15901" w:rsidRDefault="00B15901" w:rsidP="00B1590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14C93">
        <w:rPr>
          <w:b/>
          <w:sz w:val="28"/>
          <w:szCs w:val="28"/>
        </w:rPr>
        <w:t>лавный специалист</w:t>
      </w:r>
      <w:r>
        <w:rPr>
          <w:b/>
          <w:sz w:val="28"/>
          <w:szCs w:val="28"/>
        </w:rPr>
        <w:t xml:space="preserve"> Золотостепского </w:t>
      </w:r>
    </w:p>
    <w:p w:rsidR="00B15901" w:rsidRPr="00BF2D44" w:rsidRDefault="00B15901" w:rsidP="00B1590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314C93">
        <w:rPr>
          <w:b/>
          <w:sz w:val="28"/>
          <w:szCs w:val="28"/>
        </w:rPr>
        <w:tab/>
      </w:r>
      <w:r w:rsidRPr="00314C93">
        <w:rPr>
          <w:b/>
          <w:sz w:val="28"/>
          <w:szCs w:val="28"/>
        </w:rPr>
        <w:tab/>
      </w:r>
      <w:r w:rsidRPr="00314C93">
        <w:rPr>
          <w:b/>
          <w:sz w:val="28"/>
          <w:szCs w:val="28"/>
        </w:rPr>
        <w:tab/>
      </w:r>
      <w:r w:rsidRPr="00314C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А.Т. Рахметова</w:t>
      </w:r>
      <w:r w:rsidRPr="00314C93">
        <w:rPr>
          <w:b/>
          <w:sz w:val="28"/>
          <w:szCs w:val="28"/>
        </w:rPr>
        <w:tab/>
      </w:r>
      <w:r w:rsidRPr="00314C93">
        <w:rPr>
          <w:b/>
          <w:sz w:val="28"/>
          <w:szCs w:val="28"/>
        </w:rPr>
        <w:tab/>
      </w:r>
      <w:r w:rsidRPr="00314C93">
        <w:rPr>
          <w:b/>
          <w:sz w:val="28"/>
          <w:szCs w:val="28"/>
        </w:rPr>
        <w:tab/>
      </w:r>
      <w:r w:rsidRPr="00314C93">
        <w:rPr>
          <w:b/>
          <w:sz w:val="28"/>
          <w:szCs w:val="28"/>
        </w:rPr>
        <w:tab/>
      </w:r>
      <w:r w:rsidRPr="00BF2D44">
        <w:rPr>
          <w:b/>
          <w:sz w:val="28"/>
          <w:szCs w:val="28"/>
        </w:rPr>
        <w:tab/>
      </w:r>
      <w:r w:rsidRPr="00BF2D44">
        <w:rPr>
          <w:b/>
          <w:sz w:val="28"/>
          <w:szCs w:val="28"/>
        </w:rPr>
        <w:tab/>
      </w:r>
      <w:r w:rsidRPr="00BF2D44">
        <w:rPr>
          <w:b/>
          <w:sz w:val="28"/>
          <w:szCs w:val="28"/>
        </w:rPr>
        <w:tab/>
      </w:r>
      <w:r w:rsidRPr="00BF2D44">
        <w:rPr>
          <w:b/>
          <w:sz w:val="28"/>
          <w:szCs w:val="28"/>
        </w:rPr>
        <w:tab/>
      </w:r>
      <w:r w:rsidRPr="00BF2D44">
        <w:rPr>
          <w:b/>
          <w:sz w:val="28"/>
          <w:szCs w:val="28"/>
        </w:rPr>
        <w:tab/>
      </w:r>
      <w:r w:rsidRPr="00BF2D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4214AF" w:rsidRPr="00BF2D44" w:rsidRDefault="004214AF" w:rsidP="004214AF">
      <w:pPr>
        <w:autoSpaceDE w:val="0"/>
        <w:autoSpaceDN w:val="0"/>
        <w:adjustRightInd w:val="0"/>
        <w:rPr>
          <w:b/>
          <w:sz w:val="28"/>
          <w:szCs w:val="28"/>
        </w:rPr>
      </w:pPr>
      <w:r w:rsidRPr="00BF2D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F32F0" w:rsidRDefault="006F32F0"/>
    <w:sectPr w:rsidR="006F32F0" w:rsidSect="00DB216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4AF"/>
    <w:rsid w:val="00214950"/>
    <w:rsid w:val="00325CE9"/>
    <w:rsid w:val="004214AF"/>
    <w:rsid w:val="00617EA0"/>
    <w:rsid w:val="006F32F0"/>
    <w:rsid w:val="00715F90"/>
    <w:rsid w:val="007700DF"/>
    <w:rsid w:val="007A798F"/>
    <w:rsid w:val="00860484"/>
    <w:rsid w:val="00945188"/>
    <w:rsid w:val="00B15901"/>
    <w:rsid w:val="00D36159"/>
    <w:rsid w:val="00FD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14A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14A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4214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1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214A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14A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1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ФИРМЕННЫЙ"/>
    <w:basedOn w:val="a"/>
    <w:rsid w:val="004214AF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21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4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15901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a">
    <w:name w:val="footnote reference"/>
    <w:basedOn w:val="a0"/>
    <w:unhideWhenUsed/>
    <w:rsid w:val="00B159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2018-10-12T11:55:00Z</dcterms:created>
  <dcterms:modified xsi:type="dcterms:W3CDTF">2019-09-23T06:31:00Z</dcterms:modified>
</cp:coreProperties>
</file>