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F005C" w:rsidRDefault="00BF005C" w:rsidP="00BF005C">
      <w:pPr>
        <w:jc w:val="center"/>
        <w:rPr>
          <w:b/>
          <w:sz w:val="28"/>
          <w:szCs w:val="28"/>
        </w:rPr>
      </w:pPr>
    </w:p>
    <w:p w:rsidR="00BF005C" w:rsidRDefault="00BF005C" w:rsidP="00BF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F005C" w:rsidRPr="003F0673" w:rsidRDefault="00BF005C" w:rsidP="00BF005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BF005C" w:rsidRDefault="00BF005C" w:rsidP="00BF005C">
      <w:pPr>
        <w:jc w:val="center"/>
        <w:rPr>
          <w:sz w:val="28"/>
          <w:szCs w:val="28"/>
        </w:rPr>
      </w:pPr>
    </w:p>
    <w:p w:rsidR="00BF005C" w:rsidRDefault="00BF005C" w:rsidP="00BF00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F005C" w:rsidRDefault="00BF005C" w:rsidP="00BF005C">
      <w:pPr>
        <w:rPr>
          <w:b/>
          <w:bCs/>
          <w:sz w:val="28"/>
        </w:rPr>
      </w:pPr>
    </w:p>
    <w:p w:rsidR="00BF005C" w:rsidRDefault="00BF005C" w:rsidP="00BF005C">
      <w:pPr>
        <w:rPr>
          <w:b/>
          <w:bCs/>
          <w:sz w:val="28"/>
        </w:rPr>
      </w:pPr>
      <w:r>
        <w:rPr>
          <w:b/>
          <w:bCs/>
          <w:sz w:val="28"/>
        </w:rPr>
        <w:t>От</w:t>
      </w:r>
      <w:r w:rsidR="00BC66E3">
        <w:rPr>
          <w:b/>
          <w:bCs/>
          <w:sz w:val="28"/>
        </w:rPr>
        <w:t xml:space="preserve"> 25.06.2024г.  №  50</w:t>
      </w:r>
    </w:p>
    <w:p w:rsidR="00BF005C" w:rsidRDefault="00BF005C" w:rsidP="00BF005C">
      <w:pPr>
        <w:rPr>
          <w:sz w:val="28"/>
        </w:rPr>
      </w:pPr>
    </w:p>
    <w:p w:rsidR="00BF005C" w:rsidRDefault="00BF005C" w:rsidP="00BF005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F005C" w:rsidRDefault="00BF005C" w:rsidP="00BF005C">
      <w:pPr>
        <w:ind w:right="3542"/>
        <w:rPr>
          <w:b/>
          <w:sz w:val="28"/>
          <w:szCs w:val="28"/>
        </w:rPr>
      </w:pPr>
    </w:p>
    <w:p w:rsidR="00BF005C" w:rsidRDefault="00BF005C" w:rsidP="00BF005C">
      <w:pPr>
        <w:ind w:right="4535"/>
        <w:rPr>
          <w:sz w:val="28"/>
        </w:rPr>
      </w:pPr>
      <w:r>
        <w:rPr>
          <w:b/>
          <w:sz w:val="28"/>
          <w:szCs w:val="28"/>
        </w:rPr>
        <w:t xml:space="preserve">Об отмене  решения Совета депутатов Золотостепского муниципального образования </w:t>
      </w:r>
      <w:r>
        <w:rPr>
          <w:b/>
          <w:bCs/>
          <w:sz w:val="28"/>
        </w:rPr>
        <w:t>от 08.04.2024  №</w:t>
      </w:r>
      <w:r w:rsidRPr="00BF005C">
        <w:rPr>
          <w:b/>
          <w:bCs/>
          <w:sz w:val="28"/>
        </w:rPr>
        <w:t xml:space="preserve"> 38</w:t>
      </w:r>
    </w:p>
    <w:p w:rsidR="00BF005C" w:rsidRDefault="00BF005C" w:rsidP="00BF005C">
      <w:pPr>
        <w:jc w:val="both"/>
        <w:rPr>
          <w:b/>
          <w:sz w:val="28"/>
          <w:szCs w:val="28"/>
        </w:rPr>
      </w:pPr>
    </w:p>
    <w:p w:rsidR="00BF005C" w:rsidRPr="00BF005C" w:rsidRDefault="00BF005C" w:rsidP="00BF0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005C">
        <w:rPr>
          <w:sz w:val="28"/>
          <w:szCs w:val="28"/>
        </w:rPr>
        <w:t xml:space="preserve">Руководствуясь статьей 406 Налогового кодекса Российской Федерации, </w:t>
      </w:r>
      <w:hyperlink r:id="rId5" w:history="1">
        <w:r w:rsidRPr="001973FE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Pr="00BF005C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 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BF005C" w:rsidRPr="00BF005C" w:rsidRDefault="00BF005C" w:rsidP="00BF005C">
      <w:pPr>
        <w:autoSpaceDE w:val="0"/>
        <w:autoSpaceDN w:val="0"/>
        <w:adjustRightInd w:val="0"/>
        <w:ind w:right="9"/>
        <w:jc w:val="both"/>
        <w:rPr>
          <w:bCs/>
          <w:sz w:val="28"/>
          <w:szCs w:val="28"/>
        </w:rPr>
      </w:pPr>
      <w:r w:rsidRPr="00BF005C">
        <w:rPr>
          <w:sz w:val="28"/>
          <w:szCs w:val="28"/>
        </w:rPr>
        <w:tab/>
        <w:t>1. Решение Совета депутатов Золотостепского муниципального образования Советского муниципального района от 08.04.2024  № 38  ««О внесении изменений в решение Совета депутатов Золотостепского муниципального образования от 22.11.2017  № 178» «Об установлении налога на имущество физических лиц»»  - отменить.</w:t>
      </w:r>
    </w:p>
    <w:p w:rsidR="00BF005C" w:rsidRDefault="00BF005C" w:rsidP="00BF005C">
      <w:pPr>
        <w:ind w:firstLine="709"/>
        <w:jc w:val="both"/>
        <w:rPr>
          <w:sz w:val="28"/>
          <w:szCs w:val="28"/>
        </w:rPr>
      </w:pPr>
      <w:r w:rsidRPr="00BF005C">
        <w:rPr>
          <w:sz w:val="28"/>
          <w:szCs w:val="28"/>
        </w:rPr>
        <w:t>2. Настоящее решение вступает в силу после его официального</w:t>
      </w:r>
      <w:r>
        <w:rPr>
          <w:sz w:val="28"/>
          <w:szCs w:val="28"/>
        </w:rPr>
        <w:t xml:space="preserve"> обнародования (опубликования) в установленном порядке.</w:t>
      </w: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BF005C" w:rsidRDefault="00BF005C" w:rsidP="00BF005C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BF005C" w:rsidRDefault="00BF005C" w:rsidP="00BF005C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 Водолазов</w:t>
      </w:r>
    </w:p>
    <w:p w:rsidR="00BF005C" w:rsidRDefault="00BF005C" w:rsidP="00BF005C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664C44" w:rsidRDefault="00664C44"/>
    <w:sectPr w:rsidR="00664C44" w:rsidSect="00F624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005C"/>
    <w:rsid w:val="001973FE"/>
    <w:rsid w:val="00664C44"/>
    <w:rsid w:val="006A250E"/>
    <w:rsid w:val="00957C5D"/>
    <w:rsid w:val="00B87792"/>
    <w:rsid w:val="00BC66E3"/>
    <w:rsid w:val="00BF005C"/>
    <w:rsid w:val="00C34240"/>
    <w:rsid w:val="00D3179C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C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5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F005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351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2024-06-18T13:18:00Z</cp:lastPrinted>
  <dcterms:created xsi:type="dcterms:W3CDTF">2024-06-25T07:40:00Z</dcterms:created>
  <dcterms:modified xsi:type="dcterms:W3CDTF">2024-06-25T07:40:00Z</dcterms:modified>
</cp:coreProperties>
</file>